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24F" w14:textId="77777777" w:rsidR="002C6ECF" w:rsidRDefault="00AD544E">
      <w:pPr>
        <w:pStyle w:val="a5"/>
      </w:pPr>
      <w:r>
        <w:rPr>
          <w:rFonts w:hint="eastAsia"/>
        </w:rPr>
        <w:t>学位授予信息备案的数据结构及填报规则</w:t>
      </w:r>
    </w:p>
    <w:p w14:paraId="7F476032" w14:textId="77777777" w:rsidR="002C6ECF" w:rsidRDefault="00AD544E">
      <w:pPr>
        <w:pStyle w:val="1"/>
        <w:ind w:firstLine="640"/>
      </w:pPr>
      <w:r>
        <w:rPr>
          <w:rFonts w:hint="eastAsia"/>
        </w:rPr>
        <w:t>一、数据结构</w:t>
      </w:r>
    </w:p>
    <w:tbl>
      <w:tblPr>
        <w:tblStyle w:val="a7"/>
        <w:tblW w:w="8856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2031"/>
        <w:gridCol w:w="3969"/>
        <w:gridCol w:w="1930"/>
      </w:tblGrid>
      <w:tr w:rsidR="002C6ECF" w14:paraId="7FA94790" w14:textId="77777777">
        <w:trPr>
          <w:trHeight w:val="454"/>
          <w:tblHeader/>
          <w:jc w:val="center"/>
        </w:trPr>
        <w:tc>
          <w:tcPr>
            <w:tcW w:w="926" w:type="dxa"/>
            <w:vAlign w:val="center"/>
          </w:tcPr>
          <w:p w14:paraId="704253A6" w14:textId="77777777" w:rsidR="002C6ECF" w:rsidRDefault="00AD544E">
            <w:pPr>
              <w:pStyle w:val="a8"/>
              <w:widowControl/>
              <w:spacing w:line="360" w:lineRule="exact"/>
              <w:rPr>
                <w:rFonts w:ascii="黑体" w:eastAsia="黑体" w:hAnsi="黑体" w:cs="黑体" w:hint="default"/>
              </w:rPr>
            </w:pPr>
            <w:r>
              <w:rPr>
                <w:rFonts w:ascii="黑体" w:eastAsia="黑体" w:hAnsi="黑体" w:cs="黑体"/>
              </w:rPr>
              <w:t>序号</w:t>
            </w:r>
          </w:p>
        </w:tc>
        <w:tc>
          <w:tcPr>
            <w:tcW w:w="2031" w:type="dxa"/>
            <w:vAlign w:val="center"/>
          </w:tcPr>
          <w:p w14:paraId="3B900051" w14:textId="77777777" w:rsidR="002C6ECF" w:rsidRDefault="00AD544E">
            <w:pPr>
              <w:pStyle w:val="a8"/>
              <w:widowControl/>
              <w:spacing w:line="360" w:lineRule="exact"/>
              <w:rPr>
                <w:rFonts w:ascii="黑体" w:eastAsia="黑体" w:hAnsi="黑体" w:cs="黑体" w:hint="default"/>
              </w:rPr>
            </w:pPr>
            <w:r>
              <w:rPr>
                <w:rFonts w:ascii="黑体" w:eastAsia="黑体" w:hAnsi="黑体" w:cs="黑体"/>
              </w:rPr>
              <w:t>字段名</w:t>
            </w:r>
          </w:p>
        </w:tc>
        <w:tc>
          <w:tcPr>
            <w:tcW w:w="3969" w:type="dxa"/>
            <w:vAlign w:val="center"/>
          </w:tcPr>
          <w:p w14:paraId="1E68E464" w14:textId="77777777" w:rsidR="002C6ECF" w:rsidRDefault="00AD544E">
            <w:pPr>
              <w:pStyle w:val="a8"/>
              <w:widowControl/>
              <w:spacing w:line="360" w:lineRule="exact"/>
              <w:rPr>
                <w:rFonts w:ascii="黑体" w:eastAsia="黑体" w:hAnsi="黑体" w:cs="黑体" w:hint="default"/>
              </w:rPr>
            </w:pPr>
            <w:r>
              <w:rPr>
                <w:rFonts w:ascii="黑体" w:eastAsia="黑体" w:hAnsi="黑体" w:cs="黑体"/>
              </w:rPr>
              <w:t>含义</w:t>
            </w:r>
          </w:p>
        </w:tc>
        <w:tc>
          <w:tcPr>
            <w:tcW w:w="1930" w:type="dxa"/>
            <w:vAlign w:val="center"/>
          </w:tcPr>
          <w:p w14:paraId="390E9650" w14:textId="77777777" w:rsidR="002C6ECF" w:rsidRDefault="00AD544E">
            <w:pPr>
              <w:pStyle w:val="a8"/>
              <w:widowControl/>
              <w:spacing w:line="360" w:lineRule="exact"/>
              <w:rPr>
                <w:rFonts w:ascii="黑体" w:eastAsia="黑体" w:hAnsi="黑体" w:cs="黑体" w:hint="default"/>
              </w:rPr>
            </w:pPr>
            <w:r>
              <w:rPr>
                <w:rFonts w:ascii="黑体" w:eastAsia="黑体" w:hAnsi="黑体" w:cs="黑体"/>
              </w:rPr>
              <w:t>类型及长度</w:t>
            </w:r>
          </w:p>
        </w:tc>
      </w:tr>
      <w:tr w:rsidR="002C6ECF" w14:paraId="6C60AD83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1C2B4A9D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</w:t>
            </w:r>
          </w:p>
        </w:tc>
        <w:tc>
          <w:tcPr>
            <w:tcW w:w="2031" w:type="dxa"/>
            <w:vAlign w:val="center"/>
          </w:tcPr>
          <w:p w14:paraId="43DA20B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XM</w:t>
            </w:r>
          </w:p>
        </w:tc>
        <w:tc>
          <w:tcPr>
            <w:tcW w:w="3969" w:type="dxa"/>
            <w:vAlign w:val="center"/>
          </w:tcPr>
          <w:p w14:paraId="2225980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姓名</w:t>
            </w:r>
          </w:p>
        </w:tc>
        <w:tc>
          <w:tcPr>
            <w:tcW w:w="1930" w:type="dxa"/>
            <w:vAlign w:val="center"/>
          </w:tcPr>
          <w:p w14:paraId="1745D09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CHAR(80)</w:t>
            </w:r>
          </w:p>
        </w:tc>
      </w:tr>
      <w:tr w:rsidR="002C6ECF" w14:paraId="406ECFB1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53ED674F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</w:t>
            </w:r>
          </w:p>
        </w:tc>
        <w:tc>
          <w:tcPr>
            <w:tcW w:w="2031" w:type="dxa"/>
            <w:vAlign w:val="center"/>
          </w:tcPr>
          <w:p w14:paraId="55A1311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XB</w:t>
            </w:r>
          </w:p>
        </w:tc>
        <w:tc>
          <w:tcPr>
            <w:tcW w:w="3969" w:type="dxa"/>
            <w:vAlign w:val="center"/>
          </w:tcPr>
          <w:p w14:paraId="23E6299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性别</w:t>
            </w:r>
          </w:p>
        </w:tc>
        <w:tc>
          <w:tcPr>
            <w:tcW w:w="1930" w:type="dxa"/>
            <w:vAlign w:val="center"/>
          </w:tcPr>
          <w:p w14:paraId="4FD52EB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CHAR(2)</w:t>
            </w:r>
          </w:p>
        </w:tc>
      </w:tr>
      <w:tr w:rsidR="002C6ECF" w14:paraId="45A2DFC5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76229AA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3</w:t>
            </w:r>
          </w:p>
        </w:tc>
        <w:tc>
          <w:tcPr>
            <w:tcW w:w="2031" w:type="dxa"/>
            <w:vAlign w:val="center"/>
          </w:tcPr>
          <w:p w14:paraId="289310D2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CSRQ</w:t>
            </w:r>
          </w:p>
        </w:tc>
        <w:tc>
          <w:tcPr>
            <w:tcW w:w="3969" w:type="dxa"/>
            <w:vAlign w:val="center"/>
          </w:tcPr>
          <w:p w14:paraId="2CF9055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出生日期</w:t>
            </w:r>
          </w:p>
        </w:tc>
        <w:tc>
          <w:tcPr>
            <w:tcW w:w="1930" w:type="dxa"/>
            <w:vAlign w:val="center"/>
          </w:tcPr>
          <w:p w14:paraId="684F4F52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CHAR(8)</w:t>
            </w:r>
          </w:p>
        </w:tc>
      </w:tr>
      <w:tr w:rsidR="002C6ECF" w14:paraId="2DE4C6B8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146F6063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4</w:t>
            </w:r>
          </w:p>
        </w:tc>
        <w:tc>
          <w:tcPr>
            <w:tcW w:w="2031" w:type="dxa"/>
            <w:vAlign w:val="center"/>
          </w:tcPr>
          <w:p w14:paraId="0FD164F3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MZ</w:t>
            </w:r>
          </w:p>
        </w:tc>
        <w:tc>
          <w:tcPr>
            <w:tcW w:w="3969" w:type="dxa"/>
            <w:vAlign w:val="center"/>
          </w:tcPr>
          <w:p w14:paraId="6F1A6D7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民族</w:t>
            </w:r>
          </w:p>
        </w:tc>
        <w:tc>
          <w:tcPr>
            <w:tcW w:w="1930" w:type="dxa"/>
            <w:vAlign w:val="center"/>
          </w:tcPr>
          <w:p w14:paraId="63E6F22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CHAR(l</w:t>
            </w:r>
            <w:r>
              <w:t>0</w:t>
            </w:r>
            <w:r>
              <w:t>)</w:t>
            </w:r>
          </w:p>
        </w:tc>
      </w:tr>
      <w:tr w:rsidR="002C6ECF" w14:paraId="7B9ED386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3CA840AF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5</w:t>
            </w:r>
          </w:p>
        </w:tc>
        <w:tc>
          <w:tcPr>
            <w:tcW w:w="2031" w:type="dxa"/>
            <w:vAlign w:val="center"/>
          </w:tcPr>
          <w:p w14:paraId="1DC64A2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ZJLX</w:t>
            </w:r>
          </w:p>
        </w:tc>
        <w:tc>
          <w:tcPr>
            <w:tcW w:w="3969" w:type="dxa"/>
            <w:vAlign w:val="center"/>
          </w:tcPr>
          <w:p w14:paraId="5B166B3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身份证件类型</w:t>
            </w:r>
          </w:p>
        </w:tc>
        <w:tc>
          <w:tcPr>
            <w:tcW w:w="1930" w:type="dxa"/>
            <w:vAlign w:val="center"/>
          </w:tcPr>
          <w:p w14:paraId="061C02A9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CHAR(24)</w:t>
            </w:r>
          </w:p>
        </w:tc>
      </w:tr>
      <w:tr w:rsidR="002C6ECF" w14:paraId="0A4DAB5D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1725BC7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6</w:t>
            </w:r>
          </w:p>
        </w:tc>
        <w:tc>
          <w:tcPr>
            <w:tcW w:w="2031" w:type="dxa"/>
            <w:vAlign w:val="center"/>
          </w:tcPr>
          <w:p w14:paraId="1DBC9DD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ZJHM</w:t>
            </w:r>
          </w:p>
        </w:tc>
        <w:tc>
          <w:tcPr>
            <w:tcW w:w="3969" w:type="dxa"/>
            <w:vAlign w:val="center"/>
          </w:tcPr>
          <w:p w14:paraId="67FF1A5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身份证件号码</w:t>
            </w:r>
          </w:p>
        </w:tc>
        <w:tc>
          <w:tcPr>
            <w:tcW w:w="1930" w:type="dxa"/>
            <w:vAlign w:val="center"/>
          </w:tcPr>
          <w:p w14:paraId="40A1628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CHAR(18)</w:t>
            </w:r>
          </w:p>
        </w:tc>
      </w:tr>
      <w:tr w:rsidR="002C6ECF" w14:paraId="688D6B7F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60B3CBDA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7</w:t>
            </w:r>
          </w:p>
        </w:tc>
        <w:tc>
          <w:tcPr>
            <w:tcW w:w="2031" w:type="dxa"/>
            <w:vAlign w:val="center"/>
          </w:tcPr>
          <w:p w14:paraId="6CA0457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GB</w:t>
            </w:r>
          </w:p>
        </w:tc>
        <w:tc>
          <w:tcPr>
            <w:tcW w:w="3969" w:type="dxa"/>
            <w:vAlign w:val="center"/>
          </w:tcPr>
          <w:p w14:paraId="5B957C7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国家或地区</w:t>
            </w:r>
          </w:p>
        </w:tc>
        <w:tc>
          <w:tcPr>
            <w:tcW w:w="1930" w:type="dxa"/>
            <w:vAlign w:val="center"/>
          </w:tcPr>
          <w:p w14:paraId="10D578F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CHAR(20)</w:t>
            </w:r>
          </w:p>
        </w:tc>
      </w:tr>
      <w:tr w:rsidR="002C6ECF" w14:paraId="0057F467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1461DEF3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8</w:t>
            </w:r>
          </w:p>
        </w:tc>
        <w:tc>
          <w:tcPr>
            <w:tcW w:w="2031" w:type="dxa"/>
            <w:vAlign w:val="center"/>
          </w:tcPr>
          <w:p w14:paraId="09B2D4C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KSH</w:t>
            </w:r>
          </w:p>
        </w:tc>
        <w:tc>
          <w:tcPr>
            <w:tcW w:w="3969" w:type="dxa"/>
            <w:vAlign w:val="center"/>
          </w:tcPr>
          <w:p w14:paraId="2C99176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考生号</w:t>
            </w:r>
          </w:p>
        </w:tc>
        <w:tc>
          <w:tcPr>
            <w:tcW w:w="1930" w:type="dxa"/>
            <w:vAlign w:val="center"/>
          </w:tcPr>
          <w:p w14:paraId="0824A19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CHA~(18)</w:t>
            </w:r>
          </w:p>
        </w:tc>
      </w:tr>
      <w:tr w:rsidR="002C6ECF" w14:paraId="18EAE7EC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4947BF0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9</w:t>
            </w:r>
          </w:p>
        </w:tc>
        <w:tc>
          <w:tcPr>
            <w:tcW w:w="2031" w:type="dxa"/>
            <w:vAlign w:val="center"/>
          </w:tcPr>
          <w:p w14:paraId="60783E7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PYDWM</w:t>
            </w:r>
          </w:p>
        </w:tc>
        <w:tc>
          <w:tcPr>
            <w:tcW w:w="3969" w:type="dxa"/>
            <w:vAlign w:val="center"/>
          </w:tcPr>
          <w:p w14:paraId="0000678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培养单位码</w:t>
            </w:r>
          </w:p>
        </w:tc>
        <w:tc>
          <w:tcPr>
            <w:tcW w:w="1930" w:type="dxa"/>
            <w:vAlign w:val="center"/>
          </w:tcPr>
          <w:p w14:paraId="2A9107F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CHAR(5)</w:t>
            </w:r>
          </w:p>
        </w:tc>
      </w:tr>
      <w:tr w:rsidR="002C6ECF" w14:paraId="2311E994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06D0068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10</w:t>
            </w:r>
          </w:p>
        </w:tc>
        <w:tc>
          <w:tcPr>
            <w:tcW w:w="2031" w:type="dxa"/>
            <w:vAlign w:val="center"/>
          </w:tcPr>
          <w:p w14:paraId="7598237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PYDW</w:t>
            </w:r>
          </w:p>
        </w:tc>
        <w:tc>
          <w:tcPr>
            <w:tcW w:w="3969" w:type="dxa"/>
            <w:vAlign w:val="center"/>
          </w:tcPr>
          <w:p w14:paraId="6894862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培养单位</w:t>
            </w:r>
          </w:p>
        </w:tc>
        <w:tc>
          <w:tcPr>
            <w:tcW w:w="1930" w:type="dxa"/>
            <w:vAlign w:val="center"/>
          </w:tcPr>
          <w:p w14:paraId="24EC94B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CHAR(40)</w:t>
            </w:r>
          </w:p>
        </w:tc>
      </w:tr>
      <w:tr w:rsidR="002C6ECF" w14:paraId="55875104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013A95F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11</w:t>
            </w:r>
          </w:p>
        </w:tc>
        <w:tc>
          <w:tcPr>
            <w:tcW w:w="2031" w:type="dxa"/>
            <w:vAlign w:val="center"/>
          </w:tcPr>
          <w:p w14:paraId="3F986F0A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ZYDM</w:t>
            </w:r>
          </w:p>
        </w:tc>
        <w:tc>
          <w:tcPr>
            <w:tcW w:w="3969" w:type="dxa"/>
            <w:vAlign w:val="center"/>
          </w:tcPr>
          <w:p w14:paraId="55E8969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学科／专业代码</w:t>
            </w:r>
          </w:p>
        </w:tc>
        <w:tc>
          <w:tcPr>
            <w:tcW w:w="1930" w:type="dxa"/>
            <w:vAlign w:val="center"/>
          </w:tcPr>
          <w:p w14:paraId="56E620D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CHAR(8)</w:t>
            </w:r>
          </w:p>
        </w:tc>
      </w:tr>
      <w:tr w:rsidR="002C6ECF" w14:paraId="4248244A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433BF00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12</w:t>
            </w:r>
          </w:p>
        </w:tc>
        <w:tc>
          <w:tcPr>
            <w:tcW w:w="2031" w:type="dxa"/>
            <w:vAlign w:val="center"/>
          </w:tcPr>
          <w:p w14:paraId="6D7413C2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ZYMC</w:t>
            </w:r>
          </w:p>
        </w:tc>
        <w:tc>
          <w:tcPr>
            <w:tcW w:w="3969" w:type="dxa"/>
            <w:vAlign w:val="center"/>
          </w:tcPr>
          <w:p w14:paraId="1926E3CD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学科／专业名称</w:t>
            </w:r>
          </w:p>
        </w:tc>
        <w:tc>
          <w:tcPr>
            <w:tcW w:w="1930" w:type="dxa"/>
            <w:vAlign w:val="center"/>
          </w:tcPr>
          <w:p w14:paraId="03FDFFBA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CHAR(50)</w:t>
            </w:r>
          </w:p>
        </w:tc>
      </w:tr>
      <w:tr w:rsidR="002C6ECF" w14:paraId="0362DD4B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64A4FAA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13</w:t>
            </w:r>
          </w:p>
        </w:tc>
        <w:tc>
          <w:tcPr>
            <w:tcW w:w="2031" w:type="dxa"/>
            <w:vAlign w:val="center"/>
          </w:tcPr>
          <w:p w14:paraId="2831D03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XWSYDWM</w:t>
            </w:r>
          </w:p>
        </w:tc>
        <w:tc>
          <w:tcPr>
            <w:tcW w:w="3969" w:type="dxa"/>
            <w:vAlign w:val="center"/>
          </w:tcPr>
          <w:p w14:paraId="1A0D69C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学位授予单位码</w:t>
            </w:r>
          </w:p>
        </w:tc>
        <w:tc>
          <w:tcPr>
            <w:tcW w:w="1930" w:type="dxa"/>
            <w:vAlign w:val="center"/>
          </w:tcPr>
          <w:p w14:paraId="0F9FE00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CHAR(5)</w:t>
            </w:r>
          </w:p>
        </w:tc>
      </w:tr>
      <w:tr w:rsidR="002C6ECF" w14:paraId="7B978F96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02D02AD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14</w:t>
            </w:r>
          </w:p>
        </w:tc>
        <w:tc>
          <w:tcPr>
            <w:tcW w:w="2031" w:type="dxa"/>
            <w:vAlign w:val="center"/>
          </w:tcPr>
          <w:p w14:paraId="0707399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XWSYDW</w:t>
            </w:r>
          </w:p>
        </w:tc>
        <w:tc>
          <w:tcPr>
            <w:tcW w:w="3969" w:type="dxa"/>
            <w:vAlign w:val="center"/>
          </w:tcPr>
          <w:p w14:paraId="3B3A23E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学位授予单位</w:t>
            </w:r>
          </w:p>
        </w:tc>
        <w:tc>
          <w:tcPr>
            <w:tcW w:w="1930" w:type="dxa"/>
            <w:vAlign w:val="center"/>
          </w:tcPr>
          <w:p w14:paraId="407FA2D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CHAR(40)</w:t>
            </w:r>
          </w:p>
        </w:tc>
      </w:tr>
      <w:tr w:rsidR="002C6ECF" w14:paraId="1E915455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006C5A2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15</w:t>
            </w:r>
          </w:p>
        </w:tc>
        <w:tc>
          <w:tcPr>
            <w:tcW w:w="2031" w:type="dxa"/>
            <w:vAlign w:val="center"/>
          </w:tcPr>
          <w:p w14:paraId="57CAD93D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XZXM</w:t>
            </w:r>
          </w:p>
        </w:tc>
        <w:tc>
          <w:tcPr>
            <w:tcW w:w="3969" w:type="dxa"/>
            <w:vAlign w:val="center"/>
          </w:tcPr>
          <w:p w14:paraId="1BFCE1EA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学位授予单位校长姓名</w:t>
            </w:r>
          </w:p>
        </w:tc>
        <w:tc>
          <w:tcPr>
            <w:tcW w:w="1930" w:type="dxa"/>
            <w:vAlign w:val="center"/>
          </w:tcPr>
          <w:p w14:paraId="4F738A6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CHAR(40)</w:t>
            </w:r>
          </w:p>
        </w:tc>
      </w:tr>
      <w:tr w:rsidR="002C6ECF" w14:paraId="1360BFBD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485CFC39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16</w:t>
            </w:r>
          </w:p>
        </w:tc>
        <w:tc>
          <w:tcPr>
            <w:tcW w:w="2031" w:type="dxa"/>
            <w:vAlign w:val="center"/>
          </w:tcPr>
          <w:p w14:paraId="3244EB2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ZXXM</w:t>
            </w:r>
          </w:p>
        </w:tc>
        <w:tc>
          <w:tcPr>
            <w:tcW w:w="3969" w:type="dxa"/>
            <w:vAlign w:val="center"/>
          </w:tcPr>
          <w:p w14:paraId="18FE05D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学位评定委员会主席姓名</w:t>
            </w:r>
          </w:p>
        </w:tc>
        <w:tc>
          <w:tcPr>
            <w:tcW w:w="1930" w:type="dxa"/>
            <w:vAlign w:val="center"/>
          </w:tcPr>
          <w:p w14:paraId="6432FEA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CHAR(40)</w:t>
            </w:r>
          </w:p>
        </w:tc>
      </w:tr>
      <w:tr w:rsidR="002C6ECF" w14:paraId="729F573D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01A8726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17</w:t>
            </w:r>
          </w:p>
        </w:tc>
        <w:tc>
          <w:tcPr>
            <w:tcW w:w="2031" w:type="dxa"/>
            <w:vAlign w:val="center"/>
          </w:tcPr>
          <w:p w14:paraId="363AA55A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XWLBM</w:t>
            </w:r>
          </w:p>
        </w:tc>
        <w:tc>
          <w:tcPr>
            <w:tcW w:w="3969" w:type="dxa"/>
            <w:vAlign w:val="center"/>
          </w:tcPr>
          <w:p w14:paraId="02E63ACD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学位类别码</w:t>
            </w:r>
          </w:p>
        </w:tc>
        <w:tc>
          <w:tcPr>
            <w:tcW w:w="1930" w:type="dxa"/>
            <w:vAlign w:val="center"/>
          </w:tcPr>
          <w:p w14:paraId="556A85E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CHAR(5)</w:t>
            </w:r>
          </w:p>
        </w:tc>
      </w:tr>
      <w:tr w:rsidR="002C6ECF" w14:paraId="0CE03C0A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65E2C71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18</w:t>
            </w:r>
          </w:p>
        </w:tc>
        <w:tc>
          <w:tcPr>
            <w:tcW w:w="2031" w:type="dxa"/>
            <w:vAlign w:val="center"/>
          </w:tcPr>
          <w:p w14:paraId="47FC3749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XWLB</w:t>
            </w:r>
          </w:p>
        </w:tc>
        <w:tc>
          <w:tcPr>
            <w:tcW w:w="3969" w:type="dxa"/>
            <w:vAlign w:val="center"/>
          </w:tcPr>
          <w:p w14:paraId="31E1D06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学位类别</w:t>
            </w:r>
          </w:p>
        </w:tc>
        <w:tc>
          <w:tcPr>
            <w:tcW w:w="1930" w:type="dxa"/>
            <w:vAlign w:val="center"/>
          </w:tcPr>
          <w:p w14:paraId="3F03B91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CHAR(40)</w:t>
            </w:r>
          </w:p>
        </w:tc>
      </w:tr>
      <w:tr w:rsidR="002C6ECF" w14:paraId="215FED99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116C043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19</w:t>
            </w:r>
          </w:p>
        </w:tc>
        <w:tc>
          <w:tcPr>
            <w:tcW w:w="2031" w:type="dxa"/>
            <w:vAlign w:val="center"/>
          </w:tcPr>
          <w:p w14:paraId="77EA1E0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HXWRQ</w:t>
            </w:r>
          </w:p>
        </w:tc>
        <w:tc>
          <w:tcPr>
            <w:tcW w:w="3969" w:type="dxa"/>
            <w:vAlign w:val="center"/>
          </w:tcPr>
          <w:p w14:paraId="6B8FA66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获学位日期</w:t>
            </w:r>
          </w:p>
        </w:tc>
        <w:tc>
          <w:tcPr>
            <w:tcW w:w="1930" w:type="dxa"/>
            <w:vAlign w:val="center"/>
          </w:tcPr>
          <w:p w14:paraId="00F0650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CHAR(8)</w:t>
            </w:r>
          </w:p>
        </w:tc>
      </w:tr>
      <w:tr w:rsidR="002C6ECF" w14:paraId="000F8EB4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782AC153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20</w:t>
            </w:r>
          </w:p>
        </w:tc>
        <w:tc>
          <w:tcPr>
            <w:tcW w:w="2031" w:type="dxa"/>
            <w:vAlign w:val="center"/>
          </w:tcPr>
          <w:p w14:paraId="1B47821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XWZSBH</w:t>
            </w:r>
          </w:p>
        </w:tc>
        <w:tc>
          <w:tcPr>
            <w:tcW w:w="3969" w:type="dxa"/>
            <w:vAlign w:val="center"/>
          </w:tcPr>
          <w:p w14:paraId="2156114F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学位证书编号</w:t>
            </w:r>
          </w:p>
        </w:tc>
        <w:tc>
          <w:tcPr>
            <w:tcW w:w="1930" w:type="dxa"/>
            <w:vAlign w:val="center"/>
          </w:tcPr>
          <w:p w14:paraId="7DE2C79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CHAR(16)</w:t>
            </w:r>
          </w:p>
        </w:tc>
      </w:tr>
      <w:tr w:rsidR="002C6ECF" w14:paraId="4629D0DE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6FE22E5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21</w:t>
            </w:r>
          </w:p>
        </w:tc>
        <w:tc>
          <w:tcPr>
            <w:tcW w:w="2031" w:type="dxa"/>
            <w:vAlign w:val="center"/>
          </w:tcPr>
          <w:p w14:paraId="531873C2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DSXM</w:t>
            </w:r>
          </w:p>
        </w:tc>
        <w:tc>
          <w:tcPr>
            <w:tcW w:w="3969" w:type="dxa"/>
            <w:vAlign w:val="center"/>
          </w:tcPr>
          <w:p w14:paraId="6C1DAAE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导师姓名</w:t>
            </w:r>
          </w:p>
        </w:tc>
        <w:tc>
          <w:tcPr>
            <w:tcW w:w="1930" w:type="dxa"/>
            <w:vAlign w:val="center"/>
          </w:tcPr>
          <w:p w14:paraId="49330A9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CHAR(120)</w:t>
            </w:r>
          </w:p>
        </w:tc>
      </w:tr>
      <w:tr w:rsidR="002C6ECF" w14:paraId="3E26C07A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4D3EAD3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22</w:t>
            </w:r>
          </w:p>
        </w:tc>
        <w:tc>
          <w:tcPr>
            <w:tcW w:w="2031" w:type="dxa"/>
            <w:vAlign w:val="center"/>
          </w:tcPr>
          <w:p w14:paraId="7887E54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LWLX</w:t>
            </w:r>
          </w:p>
        </w:tc>
        <w:tc>
          <w:tcPr>
            <w:tcW w:w="3969" w:type="dxa"/>
            <w:vAlign w:val="center"/>
          </w:tcPr>
          <w:p w14:paraId="1073CDE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论文类型</w:t>
            </w:r>
          </w:p>
        </w:tc>
        <w:tc>
          <w:tcPr>
            <w:tcW w:w="1930" w:type="dxa"/>
            <w:vAlign w:val="center"/>
          </w:tcPr>
          <w:p w14:paraId="45ADF89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CHAR(8)</w:t>
            </w:r>
          </w:p>
        </w:tc>
      </w:tr>
      <w:tr w:rsidR="002C6ECF" w14:paraId="6DDA2BA0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6FB2D95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23</w:t>
            </w:r>
          </w:p>
        </w:tc>
        <w:tc>
          <w:tcPr>
            <w:tcW w:w="2031" w:type="dxa"/>
            <w:vAlign w:val="center"/>
          </w:tcPr>
          <w:p w14:paraId="3B47DFD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LWTM</w:t>
            </w:r>
          </w:p>
        </w:tc>
        <w:tc>
          <w:tcPr>
            <w:tcW w:w="3969" w:type="dxa"/>
            <w:vAlign w:val="center"/>
          </w:tcPr>
          <w:p w14:paraId="4F6294F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论文题目</w:t>
            </w:r>
          </w:p>
        </w:tc>
        <w:tc>
          <w:tcPr>
            <w:tcW w:w="1930" w:type="dxa"/>
            <w:vAlign w:val="center"/>
          </w:tcPr>
          <w:p w14:paraId="13F9B67A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CHAR(240)</w:t>
            </w:r>
          </w:p>
        </w:tc>
      </w:tr>
      <w:tr w:rsidR="002C6ECF" w14:paraId="5EF1DA98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65C89A0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24</w:t>
            </w:r>
          </w:p>
        </w:tc>
        <w:tc>
          <w:tcPr>
            <w:tcW w:w="2031" w:type="dxa"/>
            <w:vAlign w:val="center"/>
          </w:tcPr>
          <w:p w14:paraId="5BC8DC0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LWGJC</w:t>
            </w:r>
          </w:p>
        </w:tc>
        <w:tc>
          <w:tcPr>
            <w:tcW w:w="3969" w:type="dxa"/>
            <w:vAlign w:val="center"/>
          </w:tcPr>
          <w:p w14:paraId="43ADACD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论文关键词</w:t>
            </w:r>
          </w:p>
        </w:tc>
        <w:tc>
          <w:tcPr>
            <w:tcW w:w="1930" w:type="dxa"/>
            <w:vAlign w:val="center"/>
          </w:tcPr>
          <w:p w14:paraId="78CCAC1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CHAR(120)</w:t>
            </w:r>
          </w:p>
        </w:tc>
      </w:tr>
      <w:tr w:rsidR="002C6ECF" w14:paraId="64FE16C0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7F5BF1ED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lastRenderedPageBreak/>
              <w:t>25</w:t>
            </w:r>
          </w:p>
        </w:tc>
        <w:tc>
          <w:tcPr>
            <w:tcW w:w="2031" w:type="dxa"/>
            <w:vAlign w:val="center"/>
          </w:tcPr>
          <w:p w14:paraId="055D02D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LWXTLY</w:t>
            </w:r>
          </w:p>
        </w:tc>
        <w:tc>
          <w:tcPr>
            <w:tcW w:w="3969" w:type="dxa"/>
            <w:vAlign w:val="center"/>
          </w:tcPr>
          <w:p w14:paraId="5C42C1C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论文选题来源</w:t>
            </w:r>
          </w:p>
        </w:tc>
        <w:tc>
          <w:tcPr>
            <w:tcW w:w="1930" w:type="dxa"/>
            <w:vAlign w:val="center"/>
          </w:tcPr>
          <w:p w14:paraId="080FE62E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CHAR(30)</w:t>
            </w:r>
          </w:p>
        </w:tc>
      </w:tr>
      <w:tr w:rsidR="002C6ECF" w14:paraId="667C10F5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02BBABC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26</w:t>
            </w:r>
          </w:p>
        </w:tc>
        <w:tc>
          <w:tcPr>
            <w:tcW w:w="2031" w:type="dxa"/>
            <w:vAlign w:val="center"/>
          </w:tcPr>
          <w:p w14:paraId="74B8C315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LWYJFX</w:t>
            </w:r>
          </w:p>
        </w:tc>
        <w:tc>
          <w:tcPr>
            <w:tcW w:w="3969" w:type="dxa"/>
            <w:vAlign w:val="center"/>
          </w:tcPr>
          <w:p w14:paraId="6F20F0C4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论文研究方向</w:t>
            </w:r>
          </w:p>
        </w:tc>
        <w:tc>
          <w:tcPr>
            <w:tcW w:w="1930" w:type="dxa"/>
            <w:vAlign w:val="center"/>
          </w:tcPr>
          <w:p w14:paraId="5DC194F3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CHAR(80)</w:t>
            </w:r>
          </w:p>
        </w:tc>
      </w:tr>
      <w:tr w:rsidR="002C6ECF" w14:paraId="55AC57BD" w14:textId="77777777">
        <w:trPr>
          <w:trHeight w:val="454"/>
          <w:jc w:val="center"/>
        </w:trPr>
        <w:tc>
          <w:tcPr>
            <w:tcW w:w="926" w:type="dxa"/>
            <w:vAlign w:val="center"/>
          </w:tcPr>
          <w:p w14:paraId="40A3694F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27</w:t>
            </w:r>
          </w:p>
        </w:tc>
        <w:tc>
          <w:tcPr>
            <w:tcW w:w="2031" w:type="dxa"/>
            <w:vAlign w:val="center"/>
          </w:tcPr>
          <w:p w14:paraId="580BE187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LWZXYZ</w:t>
            </w:r>
          </w:p>
        </w:tc>
        <w:tc>
          <w:tcPr>
            <w:tcW w:w="3969" w:type="dxa"/>
            <w:vAlign w:val="center"/>
          </w:tcPr>
          <w:p w14:paraId="5AD7CC1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论文撰写语种</w:t>
            </w:r>
          </w:p>
        </w:tc>
        <w:tc>
          <w:tcPr>
            <w:tcW w:w="1930" w:type="dxa"/>
            <w:vAlign w:val="center"/>
          </w:tcPr>
          <w:p w14:paraId="23BE46B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CHAR(20)</w:t>
            </w:r>
          </w:p>
        </w:tc>
      </w:tr>
    </w:tbl>
    <w:p w14:paraId="4FAEC567" w14:textId="77777777" w:rsidR="002C6ECF" w:rsidRDefault="00AD544E">
      <w:pPr>
        <w:pStyle w:val="2"/>
        <w:ind w:firstLine="643"/>
      </w:pPr>
      <w:r>
        <w:rPr>
          <w:rFonts w:hint="eastAsia"/>
        </w:rPr>
        <w:t>二、填报规则</w:t>
      </w:r>
    </w:p>
    <w:p w14:paraId="7ED7CECA" w14:textId="77777777" w:rsidR="002C6ECF" w:rsidRDefault="00AD544E">
      <w:pPr>
        <w:ind w:firstLine="640"/>
      </w:pPr>
      <w:r>
        <w:rPr>
          <w:rFonts w:hint="eastAsia"/>
        </w:rPr>
        <w:t>l</w:t>
      </w:r>
      <w:r>
        <w:rPr>
          <w:rFonts w:hint="eastAsia"/>
        </w:rPr>
        <w:t>、姓名：与身份证件上的姓名一致，国际学生填护照姓名。</w:t>
      </w:r>
    </w:p>
    <w:p w14:paraId="38251B70" w14:textId="77777777" w:rsidR="002C6ECF" w:rsidRDefault="00AD544E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、性别：选填“男</w:t>
      </w:r>
      <w:r>
        <w:rPr>
          <w:rFonts w:hint="eastAsia"/>
        </w:rPr>
        <w:t>”</w:t>
      </w:r>
      <w:r>
        <w:rPr>
          <w:rFonts w:hint="eastAsia"/>
        </w:rPr>
        <w:t>、“女”。</w:t>
      </w:r>
    </w:p>
    <w:p w14:paraId="029A5B80" w14:textId="77777777" w:rsidR="002C6ECF" w:rsidRDefault="00AD544E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、出生日期：</w:t>
      </w:r>
      <w:r>
        <w:rPr>
          <w:rFonts w:hint="eastAsia"/>
        </w:rPr>
        <w:t>CCYYMMDD</w:t>
      </w:r>
      <w:r>
        <w:rPr>
          <w:rFonts w:hint="eastAsia"/>
        </w:rPr>
        <w:t>（如</w:t>
      </w:r>
      <w:r>
        <w:rPr>
          <w:rFonts w:hint="eastAsia"/>
        </w:rPr>
        <w:t>19910422)</w:t>
      </w:r>
      <w:r>
        <w:rPr>
          <w:rFonts w:hint="eastAsia"/>
        </w:rPr>
        <w:t>，与身份证件上的出生日期一致。</w:t>
      </w:r>
    </w:p>
    <w:p w14:paraId="76B4FFBC" w14:textId="77777777" w:rsidR="002C6ECF" w:rsidRDefault="00AD544E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、民族：执行</w:t>
      </w:r>
      <w:r>
        <w:rPr>
          <w:rFonts w:hint="eastAsia"/>
        </w:rPr>
        <w:t>GB/T3304-1991</w:t>
      </w:r>
      <w:r>
        <w:rPr>
          <w:rFonts w:hint="eastAsia"/>
        </w:rPr>
        <w:t>《中国各民族名称的罗马字母拼写法和代码》</w:t>
      </w:r>
      <w:r>
        <w:rPr>
          <w:rFonts w:hint="eastAsia"/>
        </w:rPr>
        <w:t>。“</w:t>
      </w:r>
      <w:r>
        <w:rPr>
          <w:rFonts w:hint="eastAsia"/>
        </w:rPr>
        <w:t>穿青人”等</w:t>
      </w:r>
      <w:r>
        <w:rPr>
          <w:rFonts w:hint="eastAsia"/>
        </w:rPr>
        <w:t>56</w:t>
      </w:r>
      <w:r>
        <w:rPr>
          <w:rFonts w:hint="eastAsia"/>
        </w:rPr>
        <w:t>个民族之外的情形填写“其他</w:t>
      </w:r>
      <w:r>
        <w:rPr>
          <w:rFonts w:hint="eastAsia"/>
        </w:rPr>
        <w:t>”</w:t>
      </w:r>
      <w:r>
        <w:rPr>
          <w:rFonts w:hint="eastAsia"/>
        </w:rPr>
        <w:t>。国际学生不填。</w:t>
      </w:r>
    </w:p>
    <w:p w14:paraId="18C3BF05" w14:textId="77777777" w:rsidR="002C6ECF" w:rsidRDefault="00AD544E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、身份证件类型：选填“中华人民共和国居民身份证</w:t>
      </w:r>
      <w:r>
        <w:rPr>
          <w:rFonts w:hint="eastAsia"/>
        </w:rPr>
        <w:t>”</w:t>
      </w:r>
      <w:r>
        <w:rPr>
          <w:rFonts w:hint="eastAsia"/>
        </w:rPr>
        <w:t>、“港澳居民来往内地通行证</w:t>
      </w:r>
      <w:r>
        <w:rPr>
          <w:rFonts w:hint="eastAsia"/>
        </w:rPr>
        <w:t>”</w:t>
      </w:r>
      <w:r>
        <w:rPr>
          <w:rFonts w:hint="eastAsia"/>
        </w:rPr>
        <w:t>、“台湾居民来往大陆通行证</w:t>
      </w:r>
      <w:r>
        <w:rPr>
          <w:rFonts w:hint="eastAsia"/>
        </w:rPr>
        <w:t>”</w:t>
      </w:r>
      <w:r>
        <w:rPr>
          <w:rFonts w:hint="eastAsia"/>
        </w:rPr>
        <w:t>、“港澳居民居住证</w:t>
      </w:r>
      <w:r>
        <w:rPr>
          <w:rFonts w:hint="eastAsia"/>
        </w:rPr>
        <w:t>”</w:t>
      </w:r>
      <w:r>
        <w:rPr>
          <w:rFonts w:hint="eastAsia"/>
        </w:rPr>
        <w:t>、“台湾居民居住证”、“外国人永久居留身份证</w:t>
      </w:r>
      <w:r>
        <w:rPr>
          <w:rFonts w:hint="eastAsia"/>
        </w:rPr>
        <w:t>”</w:t>
      </w:r>
      <w:r>
        <w:rPr>
          <w:rFonts w:hint="eastAsia"/>
        </w:rPr>
        <w:t>、“护照</w:t>
      </w:r>
      <w:r>
        <w:rPr>
          <w:rFonts w:hint="eastAsia"/>
        </w:rPr>
        <w:t>”</w:t>
      </w:r>
      <w:r>
        <w:rPr>
          <w:rFonts w:hint="eastAsia"/>
        </w:rPr>
        <w:t>、“华侨护照</w:t>
      </w:r>
      <w:r>
        <w:rPr>
          <w:rFonts w:hint="eastAsia"/>
        </w:rPr>
        <w:t>”</w:t>
      </w:r>
      <w:r>
        <w:rPr>
          <w:rFonts w:hint="eastAsia"/>
        </w:rPr>
        <w:t>。非上述类型的填写“其他</w:t>
      </w:r>
      <w:r>
        <w:rPr>
          <w:rFonts w:hint="eastAsia"/>
        </w:rPr>
        <w:t>”</w:t>
      </w:r>
      <w:r>
        <w:rPr>
          <w:rFonts w:hint="eastAsia"/>
        </w:rPr>
        <w:t>。</w:t>
      </w:r>
    </w:p>
    <w:p w14:paraId="2883E6A1" w14:textId="77777777" w:rsidR="002C6ECF" w:rsidRDefault="00AD544E">
      <w:pPr>
        <w:ind w:firstLine="640"/>
      </w:pPr>
      <w:r>
        <w:rPr>
          <w:rFonts w:hint="eastAsia"/>
        </w:rPr>
        <w:t>6</w:t>
      </w:r>
      <w:r>
        <w:rPr>
          <w:rFonts w:hint="eastAsia"/>
        </w:rPr>
        <w:t>、身份证件号码：与“身份证件类型”相对应的证件号码。</w:t>
      </w:r>
    </w:p>
    <w:p w14:paraId="673370B9" w14:textId="77777777" w:rsidR="002C6ECF" w:rsidRDefault="00AD544E">
      <w:pPr>
        <w:ind w:firstLine="640"/>
      </w:pPr>
      <w:r>
        <w:rPr>
          <w:rFonts w:hint="eastAsia"/>
        </w:rPr>
        <w:t>7</w:t>
      </w:r>
      <w:r>
        <w:rPr>
          <w:rFonts w:hint="eastAsia"/>
        </w:rPr>
        <w:t>、国家或地区：参照执行</w:t>
      </w:r>
      <w:r>
        <w:rPr>
          <w:rFonts w:hint="eastAsia"/>
        </w:rPr>
        <w:t>GB/T2659.1-2022</w:t>
      </w:r>
      <w:r>
        <w:rPr>
          <w:rFonts w:hint="eastAsia"/>
        </w:rPr>
        <w:t>《世界各国和地区及其行政区划名称代码第</w:t>
      </w:r>
      <w:r>
        <w:rPr>
          <w:rFonts w:hint="eastAsia"/>
        </w:rPr>
        <w:t>1</w:t>
      </w:r>
      <w:r>
        <w:rPr>
          <w:rFonts w:hint="eastAsia"/>
        </w:rPr>
        <w:t>部分：国家和地区代码》。港澳台人士填写所在地区，华侨填写“中国”。</w:t>
      </w:r>
    </w:p>
    <w:p w14:paraId="3B7858ED" w14:textId="77777777" w:rsidR="002C6ECF" w:rsidRDefault="00AD544E">
      <w:pPr>
        <w:ind w:firstLine="640"/>
      </w:pPr>
      <w:r>
        <w:rPr>
          <w:rFonts w:hint="eastAsia"/>
        </w:rPr>
        <w:t>8</w:t>
      </w:r>
      <w:r>
        <w:rPr>
          <w:rFonts w:hint="eastAsia"/>
        </w:rPr>
        <w:t>、考生号：</w:t>
      </w:r>
    </w:p>
    <w:p w14:paraId="12F84F45" w14:textId="77777777" w:rsidR="002C6ECF" w:rsidRDefault="00AD544E">
      <w:pPr>
        <w:ind w:firstLine="640"/>
      </w:pPr>
      <w:r>
        <w:rPr>
          <w:rFonts w:hint="eastAsia"/>
        </w:rPr>
        <w:t>(1)</w:t>
      </w:r>
      <w:r>
        <w:rPr>
          <w:rFonts w:hint="eastAsia"/>
        </w:rPr>
        <w:t>学历学位获得者（不含自考）填写学籍注册的考生号；</w:t>
      </w:r>
    </w:p>
    <w:p w14:paraId="5B05D55E" w14:textId="77777777" w:rsidR="002C6ECF" w:rsidRDefault="00AD544E">
      <w:pPr>
        <w:ind w:firstLine="640"/>
      </w:pPr>
      <w:r>
        <w:rPr>
          <w:rFonts w:hint="eastAsia"/>
        </w:rPr>
        <w:t>(2)</w:t>
      </w:r>
      <w:r>
        <w:rPr>
          <w:rFonts w:hint="eastAsia"/>
        </w:rPr>
        <w:t>自学考试毕业生填写其学历证书编号；</w:t>
      </w:r>
    </w:p>
    <w:p w14:paraId="09D7660C" w14:textId="77777777" w:rsidR="002C6ECF" w:rsidRDefault="00AD544E">
      <w:pPr>
        <w:ind w:firstLine="640"/>
      </w:pPr>
      <w:r>
        <w:rPr>
          <w:rFonts w:hint="eastAsia"/>
        </w:rPr>
        <w:lastRenderedPageBreak/>
        <w:t>(3)</w:t>
      </w:r>
      <w:r>
        <w:rPr>
          <w:rFonts w:hint="eastAsia"/>
        </w:rPr>
        <w:t>同等学力硕士、博士填写其申请学位编号；</w:t>
      </w:r>
    </w:p>
    <w:p w14:paraId="2772873E" w14:textId="77777777" w:rsidR="002C6ECF" w:rsidRDefault="00AD544E">
      <w:pPr>
        <w:ind w:firstLine="640"/>
      </w:pPr>
      <w:r>
        <w:rPr>
          <w:rFonts w:hint="eastAsia"/>
        </w:rPr>
        <w:t>(4)</w:t>
      </w:r>
      <w:r>
        <w:rPr>
          <w:rFonts w:hint="eastAsia"/>
        </w:rPr>
        <w:t>硕士在职联考人员填写全国联考录</w:t>
      </w:r>
      <w:r>
        <w:rPr>
          <w:rFonts w:hint="eastAsia"/>
        </w:rPr>
        <w:t>取库中的考生号。</w:t>
      </w:r>
    </w:p>
    <w:p w14:paraId="6FBB27CB" w14:textId="77777777" w:rsidR="002C6ECF" w:rsidRDefault="00AD544E">
      <w:pPr>
        <w:ind w:firstLine="640"/>
      </w:pPr>
      <w:r>
        <w:rPr>
          <w:rFonts w:hint="eastAsia"/>
        </w:rPr>
        <w:t>9</w:t>
      </w:r>
      <w:r>
        <w:rPr>
          <w:rFonts w:hint="eastAsia"/>
        </w:rPr>
        <w:t>、培养单位码：</w:t>
      </w:r>
      <w:r>
        <w:rPr>
          <w:rFonts w:hint="eastAsia"/>
        </w:rPr>
        <w:t>填写“</w:t>
      </w:r>
      <w:r>
        <w:rPr>
          <w:rFonts w:hint="eastAsia"/>
        </w:rPr>
        <w:t>10433</w:t>
      </w:r>
      <w:r>
        <w:rPr>
          <w:rFonts w:hint="eastAsia"/>
        </w:rPr>
        <w:t>”（</w:t>
      </w:r>
      <w:r>
        <w:rPr>
          <w:rFonts w:hint="eastAsia"/>
        </w:rPr>
        <w:t>依据高等学校及科研机构代码表，填写培养单位对应的代码</w:t>
      </w:r>
      <w:r>
        <w:rPr>
          <w:rFonts w:hint="eastAsia"/>
        </w:rPr>
        <w:t>。</w:t>
      </w:r>
      <w:r>
        <w:rPr>
          <w:rFonts w:hint="eastAsia"/>
        </w:rPr>
        <w:t>非学历学位获得者填写学位授予单位码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14:paraId="79F28184" w14:textId="77777777" w:rsidR="002C6ECF" w:rsidRDefault="00AD544E">
      <w:pPr>
        <w:ind w:firstLine="640"/>
      </w:pPr>
      <w:r>
        <w:rPr>
          <w:rFonts w:hint="eastAsia"/>
        </w:rPr>
        <w:t>10</w:t>
      </w:r>
      <w:r>
        <w:rPr>
          <w:rFonts w:hint="eastAsia"/>
        </w:rPr>
        <w:t>、培养单位：</w:t>
      </w:r>
      <w:r>
        <w:rPr>
          <w:rFonts w:hint="eastAsia"/>
        </w:rPr>
        <w:t>填写“山东理工大学”（</w:t>
      </w:r>
      <w:r>
        <w:rPr>
          <w:rFonts w:hint="eastAsia"/>
        </w:rPr>
        <w:t>学历学位获得者的培养单位应当与学历注册信息保持一致</w:t>
      </w:r>
      <w:r>
        <w:rPr>
          <w:rFonts w:hint="eastAsia"/>
        </w:rPr>
        <w:t>。</w:t>
      </w:r>
      <w:r>
        <w:rPr>
          <w:rFonts w:hint="eastAsia"/>
        </w:rPr>
        <w:t>非学历学位获得者填写学位授予单位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14:paraId="675F9F02" w14:textId="77777777" w:rsidR="002C6ECF" w:rsidRDefault="00AD544E">
      <w:pPr>
        <w:ind w:firstLine="640"/>
      </w:pPr>
      <w:r>
        <w:rPr>
          <w:rFonts w:hint="eastAsia"/>
        </w:rPr>
        <w:t>11</w:t>
      </w:r>
      <w:r>
        <w:rPr>
          <w:rFonts w:hint="eastAsia"/>
        </w:rPr>
        <w:t>、学科／专业代码：依据学科／专业代码表，填写学科／专业名称对应的代码。双学士学位不填。</w:t>
      </w:r>
    </w:p>
    <w:p w14:paraId="5A640BE2" w14:textId="77777777" w:rsidR="002C6ECF" w:rsidRDefault="00AD544E">
      <w:pPr>
        <w:ind w:firstLine="640"/>
      </w:pPr>
      <w:r>
        <w:rPr>
          <w:rFonts w:hint="eastAsia"/>
        </w:rPr>
        <w:t>12</w:t>
      </w:r>
      <w:r>
        <w:rPr>
          <w:rFonts w:hint="eastAsia"/>
        </w:rPr>
        <w:t>、学科／专业名称：与学位证书保持一致。</w:t>
      </w:r>
    </w:p>
    <w:p w14:paraId="4B28B61E" w14:textId="77777777" w:rsidR="002C6ECF" w:rsidRDefault="00AD544E">
      <w:pPr>
        <w:ind w:firstLine="640"/>
      </w:pPr>
      <w:r>
        <w:rPr>
          <w:rFonts w:hint="eastAsia"/>
        </w:rPr>
        <w:t>13</w:t>
      </w:r>
      <w:r>
        <w:rPr>
          <w:rFonts w:hint="eastAsia"/>
        </w:rPr>
        <w:t>、学位授予单位码：</w:t>
      </w:r>
      <w:r>
        <w:rPr>
          <w:rFonts w:hint="eastAsia"/>
        </w:rPr>
        <w:t>填写“</w:t>
      </w:r>
      <w:r>
        <w:rPr>
          <w:rFonts w:hint="eastAsia"/>
        </w:rPr>
        <w:t>10433</w:t>
      </w:r>
      <w:r>
        <w:rPr>
          <w:rFonts w:hint="eastAsia"/>
        </w:rPr>
        <w:t>”（</w:t>
      </w:r>
      <w:r>
        <w:rPr>
          <w:rFonts w:hint="eastAsia"/>
        </w:rPr>
        <w:t>依据高等学校及科研机构代码表，填写学位授予单位对应的代码。与学位证书编号前</w:t>
      </w:r>
      <w:r>
        <w:rPr>
          <w:rFonts w:hint="eastAsia"/>
        </w:rPr>
        <w:t>5</w:t>
      </w:r>
      <w:r>
        <w:rPr>
          <w:rFonts w:hint="eastAsia"/>
        </w:rPr>
        <w:t>位保持一致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14:paraId="73DF6EA4" w14:textId="77777777" w:rsidR="002C6ECF" w:rsidRDefault="00AD544E">
      <w:pPr>
        <w:ind w:firstLine="640"/>
      </w:pPr>
      <w:r>
        <w:rPr>
          <w:rFonts w:hint="eastAsia"/>
        </w:rPr>
        <w:t>14</w:t>
      </w:r>
      <w:r>
        <w:rPr>
          <w:rFonts w:hint="eastAsia"/>
        </w:rPr>
        <w:t>、学位授予单位：</w:t>
      </w:r>
      <w:r>
        <w:rPr>
          <w:rFonts w:hint="eastAsia"/>
        </w:rPr>
        <w:t>填写“山东理工大学”（</w:t>
      </w:r>
      <w:r>
        <w:rPr>
          <w:rFonts w:hint="eastAsia"/>
        </w:rPr>
        <w:t>与学位证书保持一致。</w:t>
      </w:r>
      <w:r>
        <w:rPr>
          <w:rFonts w:hint="eastAsia"/>
        </w:rPr>
        <w:t>）</w:t>
      </w:r>
    </w:p>
    <w:p w14:paraId="5DA4904C" w14:textId="77777777" w:rsidR="002C6ECF" w:rsidRDefault="00AD544E">
      <w:pPr>
        <w:ind w:firstLine="640"/>
      </w:pPr>
      <w:r>
        <w:rPr>
          <w:rFonts w:hint="eastAsia"/>
        </w:rPr>
        <w:t>15</w:t>
      </w:r>
      <w:r>
        <w:rPr>
          <w:rFonts w:hint="eastAsia"/>
        </w:rPr>
        <w:t>、学位授予单位校长姓名：与学位证书保持一致。</w:t>
      </w:r>
    </w:p>
    <w:p w14:paraId="0D40A43B" w14:textId="77777777" w:rsidR="002C6ECF" w:rsidRDefault="00AD544E">
      <w:pPr>
        <w:ind w:firstLine="640"/>
      </w:pPr>
      <w:r>
        <w:rPr>
          <w:rFonts w:hint="eastAsia"/>
        </w:rPr>
        <w:t>16</w:t>
      </w:r>
      <w:r>
        <w:rPr>
          <w:rFonts w:hint="eastAsia"/>
        </w:rPr>
        <w:t>、学位评定委员会主席姓名：与学位证书保持一致。</w:t>
      </w:r>
    </w:p>
    <w:p w14:paraId="03E91F23" w14:textId="77777777" w:rsidR="002C6ECF" w:rsidRDefault="00AD544E">
      <w:pPr>
        <w:ind w:firstLine="640"/>
      </w:pPr>
      <w:r>
        <w:rPr>
          <w:rFonts w:hint="eastAsia"/>
        </w:rPr>
        <w:t>17</w:t>
      </w:r>
      <w:r>
        <w:rPr>
          <w:rFonts w:hint="eastAsia"/>
        </w:rPr>
        <w:t>、学位类别码：填写学位类别对应的代码。</w:t>
      </w:r>
    </w:p>
    <w:p w14:paraId="215C41EE" w14:textId="77777777" w:rsidR="002C6ECF" w:rsidRDefault="00AD544E">
      <w:pPr>
        <w:ind w:firstLine="640"/>
      </w:pPr>
      <w:r>
        <w:rPr>
          <w:rFonts w:hint="eastAsia"/>
        </w:rPr>
        <w:t>18</w:t>
      </w:r>
      <w:r>
        <w:rPr>
          <w:rFonts w:hint="eastAsia"/>
        </w:rPr>
        <w:t>、学位类别：与学位证书保持一致。</w:t>
      </w:r>
    </w:p>
    <w:p w14:paraId="6B5A147C" w14:textId="77777777" w:rsidR="002C6ECF" w:rsidRDefault="00AD544E">
      <w:pPr>
        <w:ind w:firstLine="640"/>
      </w:pPr>
      <w:r>
        <w:rPr>
          <w:rFonts w:hint="eastAsia"/>
        </w:rPr>
        <w:t>19</w:t>
      </w:r>
      <w:r>
        <w:rPr>
          <w:rFonts w:hint="eastAsia"/>
        </w:rPr>
        <w:t>、获学位日期：</w:t>
      </w:r>
      <w:r>
        <w:rPr>
          <w:rFonts w:hint="eastAsia"/>
        </w:rPr>
        <w:t>CCYYMMDD(</w:t>
      </w:r>
      <w:r>
        <w:rPr>
          <w:rFonts w:hint="eastAsia"/>
        </w:rPr>
        <w:t>如</w:t>
      </w:r>
      <w:r>
        <w:rPr>
          <w:rFonts w:hint="eastAsia"/>
        </w:rPr>
        <w:t>20240630)</w:t>
      </w:r>
      <w:r>
        <w:rPr>
          <w:rFonts w:hint="eastAsia"/>
        </w:rPr>
        <w:t>。学位评定委员会批准授予学位的日期，且与学位证书上的发证日期一致。学位获得者有对应学历的，获学位日期不应早于其毕业</w:t>
      </w:r>
      <w:r>
        <w:rPr>
          <w:rFonts w:hint="eastAsia"/>
        </w:rPr>
        <w:t>日期。</w:t>
      </w:r>
    </w:p>
    <w:p w14:paraId="79D0CEC2" w14:textId="77777777" w:rsidR="002C6ECF" w:rsidRDefault="00AD544E">
      <w:pPr>
        <w:ind w:firstLine="640"/>
      </w:pPr>
      <w:r>
        <w:rPr>
          <w:rFonts w:hint="eastAsia"/>
        </w:rPr>
        <w:lastRenderedPageBreak/>
        <w:t>20</w:t>
      </w:r>
      <w:r>
        <w:rPr>
          <w:rFonts w:hint="eastAsia"/>
        </w:rPr>
        <w:t>、学位证书编号：按照《学位证书和学位授予信息管理办法》（学位</w:t>
      </w:r>
      <w:r>
        <w:rPr>
          <w:rFonts w:hint="eastAsia"/>
        </w:rPr>
        <w:t>[2015)18</w:t>
      </w:r>
      <w:r>
        <w:rPr>
          <w:rFonts w:hint="eastAsia"/>
        </w:rPr>
        <w:t>号）要求编号。与学位证书保持一致。</w:t>
      </w:r>
    </w:p>
    <w:p w14:paraId="5A98D01A" w14:textId="77777777" w:rsidR="002C6ECF" w:rsidRDefault="00AD544E">
      <w:pPr>
        <w:ind w:firstLine="640"/>
      </w:pPr>
      <w:r>
        <w:rPr>
          <w:rFonts w:hint="eastAsia"/>
        </w:rPr>
        <w:t>21</w:t>
      </w:r>
      <w:r>
        <w:rPr>
          <w:rFonts w:hint="eastAsia"/>
        </w:rPr>
        <w:t>、导师姓名：可填多个导师，用中文或荚文分号分隔。</w:t>
      </w:r>
    </w:p>
    <w:p w14:paraId="33745761" w14:textId="77777777" w:rsidR="002C6ECF" w:rsidRDefault="00AD544E">
      <w:pPr>
        <w:ind w:firstLine="640"/>
      </w:pPr>
      <w:r>
        <w:rPr>
          <w:rFonts w:hint="eastAsia"/>
        </w:rPr>
        <w:t>22</w:t>
      </w:r>
      <w:r>
        <w:rPr>
          <w:rFonts w:hint="eastAsia"/>
        </w:rPr>
        <w:t>、论文类型：硕士博士选填“基础研究”、“应用研究“、“综合研究”；学士选填“毕业论文“、“毕业设计“、“涉密论文”。非上述类型的填写“其他“。不需要写论文的填写“无”。</w:t>
      </w:r>
    </w:p>
    <w:p w14:paraId="1148E73A" w14:textId="77777777" w:rsidR="002C6ECF" w:rsidRDefault="00AD544E">
      <w:pPr>
        <w:ind w:firstLine="640"/>
      </w:pPr>
      <w:r>
        <w:rPr>
          <w:rFonts w:hint="eastAsia"/>
        </w:rPr>
        <w:t>23</w:t>
      </w:r>
      <w:r>
        <w:rPr>
          <w:rFonts w:hint="eastAsia"/>
        </w:rPr>
        <w:t>、论文题目：若论文类型为“无＂，则论文题目、论文关键词、论文选题来源、论文研究方向、论文撰写语种均不填。</w:t>
      </w:r>
    </w:p>
    <w:p w14:paraId="34DB5E62" w14:textId="77777777" w:rsidR="002C6ECF" w:rsidRDefault="00AD544E">
      <w:pPr>
        <w:ind w:firstLine="640"/>
      </w:pPr>
      <w:r>
        <w:rPr>
          <w:rFonts w:hint="eastAsia"/>
        </w:rPr>
        <w:t>24</w:t>
      </w:r>
      <w:r>
        <w:rPr>
          <w:rFonts w:hint="eastAsia"/>
        </w:rPr>
        <w:t>、论文关键词：可填多个关键词，用中文或英文分号</w:t>
      </w:r>
      <w:r>
        <w:rPr>
          <w:rFonts w:hint="eastAsia"/>
        </w:rPr>
        <w:t>分隔。</w:t>
      </w:r>
    </w:p>
    <w:p w14:paraId="5EC0A5EC" w14:textId="77777777" w:rsidR="002C6ECF" w:rsidRDefault="00AD544E">
      <w:pPr>
        <w:ind w:firstLine="640"/>
      </w:pPr>
      <w:r>
        <w:rPr>
          <w:rFonts w:hint="eastAsia"/>
        </w:rPr>
        <w:t>25</w:t>
      </w:r>
      <w:r>
        <w:rPr>
          <w:rFonts w:hint="eastAsia"/>
        </w:rPr>
        <w:t>、论文选题来源：按照下表选填。表格之外的选题来源填写“其他</w:t>
      </w:r>
      <w:r>
        <w:rPr>
          <w:rFonts w:hint="eastAsia"/>
        </w:rPr>
        <w:t>”</w:t>
      </w:r>
      <w:r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4309"/>
      </w:tblGrid>
      <w:tr w:rsidR="002C6ECF" w14:paraId="7C48270D" w14:textId="77777777">
        <w:trPr>
          <w:trHeight w:val="454"/>
          <w:tblHeader/>
          <w:jc w:val="center"/>
        </w:trPr>
        <w:tc>
          <w:tcPr>
            <w:tcW w:w="4309" w:type="dxa"/>
            <w:vAlign w:val="center"/>
          </w:tcPr>
          <w:p w14:paraId="1FAA442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论文选题来源</w:t>
            </w:r>
          </w:p>
        </w:tc>
        <w:tc>
          <w:tcPr>
            <w:tcW w:w="4309" w:type="dxa"/>
            <w:vAlign w:val="center"/>
          </w:tcPr>
          <w:p w14:paraId="6205317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论文选题来源</w:t>
            </w:r>
          </w:p>
        </w:tc>
      </w:tr>
      <w:tr w:rsidR="002C6ECF" w14:paraId="1D99A6BE" w14:textId="77777777">
        <w:trPr>
          <w:trHeight w:val="454"/>
          <w:jc w:val="center"/>
        </w:trPr>
        <w:tc>
          <w:tcPr>
            <w:tcW w:w="4309" w:type="dxa"/>
            <w:vAlign w:val="center"/>
          </w:tcPr>
          <w:p w14:paraId="770F291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国家重点研发计划项目</w:t>
            </w:r>
          </w:p>
        </w:tc>
        <w:tc>
          <w:tcPr>
            <w:tcW w:w="4309" w:type="dxa"/>
            <w:vAlign w:val="center"/>
          </w:tcPr>
          <w:p w14:paraId="1BA82B81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国际合作研究项目</w:t>
            </w:r>
          </w:p>
        </w:tc>
      </w:tr>
      <w:tr w:rsidR="002C6ECF" w14:paraId="5B3BF6AD" w14:textId="77777777">
        <w:trPr>
          <w:trHeight w:val="454"/>
          <w:jc w:val="center"/>
        </w:trPr>
        <w:tc>
          <w:tcPr>
            <w:tcW w:w="4309" w:type="dxa"/>
            <w:vAlign w:val="center"/>
          </w:tcPr>
          <w:p w14:paraId="2A9E8750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国家社科规划、基金项目</w:t>
            </w:r>
          </w:p>
        </w:tc>
        <w:tc>
          <w:tcPr>
            <w:tcW w:w="4309" w:type="dxa"/>
            <w:vAlign w:val="center"/>
          </w:tcPr>
          <w:p w14:paraId="1EB9DC0F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与港、澳、台合作研究项目</w:t>
            </w:r>
          </w:p>
        </w:tc>
      </w:tr>
      <w:tr w:rsidR="002C6ECF" w14:paraId="53580E81" w14:textId="77777777">
        <w:trPr>
          <w:trHeight w:val="454"/>
          <w:jc w:val="center"/>
        </w:trPr>
        <w:tc>
          <w:tcPr>
            <w:tcW w:w="4309" w:type="dxa"/>
            <w:vAlign w:val="center"/>
          </w:tcPr>
          <w:p w14:paraId="267332C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国家自然科学基金项目</w:t>
            </w:r>
          </w:p>
        </w:tc>
        <w:tc>
          <w:tcPr>
            <w:tcW w:w="4309" w:type="dxa"/>
            <w:vAlign w:val="center"/>
          </w:tcPr>
          <w:p w14:paraId="2C6FAD4C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企、事业单位委托项目</w:t>
            </w:r>
          </w:p>
        </w:tc>
      </w:tr>
      <w:tr w:rsidR="002C6ECF" w14:paraId="4F9F4E6D" w14:textId="77777777">
        <w:trPr>
          <w:trHeight w:val="454"/>
          <w:jc w:val="center"/>
        </w:trPr>
        <w:tc>
          <w:tcPr>
            <w:tcW w:w="4309" w:type="dxa"/>
            <w:vAlign w:val="center"/>
          </w:tcPr>
          <w:p w14:paraId="7431592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中央、国家各部门项目</w:t>
            </w:r>
          </w:p>
        </w:tc>
        <w:tc>
          <w:tcPr>
            <w:tcW w:w="4309" w:type="dxa"/>
            <w:vAlign w:val="center"/>
          </w:tcPr>
          <w:p w14:paraId="24363BC2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外资项目</w:t>
            </w:r>
          </w:p>
        </w:tc>
      </w:tr>
      <w:tr w:rsidR="002C6ECF" w14:paraId="3C1E694F" w14:textId="77777777">
        <w:trPr>
          <w:trHeight w:val="454"/>
          <w:jc w:val="center"/>
        </w:trPr>
        <w:tc>
          <w:tcPr>
            <w:tcW w:w="4309" w:type="dxa"/>
            <w:vAlign w:val="center"/>
          </w:tcPr>
          <w:p w14:paraId="2D909A5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教育部人文、社会科学研究项目</w:t>
            </w:r>
          </w:p>
        </w:tc>
        <w:tc>
          <w:tcPr>
            <w:tcW w:w="4309" w:type="dxa"/>
            <w:vAlign w:val="center"/>
          </w:tcPr>
          <w:p w14:paraId="1F7DE748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国防项目</w:t>
            </w:r>
          </w:p>
        </w:tc>
      </w:tr>
      <w:tr w:rsidR="002C6ECF" w14:paraId="37B8A8BD" w14:textId="77777777">
        <w:trPr>
          <w:trHeight w:val="454"/>
          <w:jc w:val="center"/>
        </w:trPr>
        <w:tc>
          <w:tcPr>
            <w:tcW w:w="4309" w:type="dxa"/>
            <w:vAlign w:val="center"/>
          </w:tcPr>
          <w:p w14:paraId="75BABF5B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省（自治区、直辖市）项目</w:t>
            </w:r>
          </w:p>
        </w:tc>
        <w:tc>
          <w:tcPr>
            <w:tcW w:w="4309" w:type="dxa"/>
            <w:vAlign w:val="center"/>
          </w:tcPr>
          <w:p w14:paraId="184C0716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学校自选项目</w:t>
            </w:r>
          </w:p>
        </w:tc>
      </w:tr>
      <w:tr w:rsidR="002C6ECF" w14:paraId="0E4C41DD" w14:textId="77777777">
        <w:trPr>
          <w:trHeight w:val="454"/>
          <w:jc w:val="center"/>
        </w:trPr>
        <w:tc>
          <w:tcPr>
            <w:tcW w:w="4309" w:type="dxa"/>
            <w:vAlign w:val="center"/>
          </w:tcPr>
          <w:p w14:paraId="422E3B05" w14:textId="77777777" w:rsidR="002C6ECF" w:rsidRDefault="002C6ECF">
            <w:pPr>
              <w:pStyle w:val="a8"/>
              <w:widowControl/>
              <w:spacing w:line="360" w:lineRule="exact"/>
              <w:rPr>
                <w:rFonts w:hint="default"/>
              </w:rPr>
            </w:pPr>
          </w:p>
        </w:tc>
        <w:tc>
          <w:tcPr>
            <w:tcW w:w="4309" w:type="dxa"/>
            <w:vAlign w:val="center"/>
          </w:tcPr>
          <w:p w14:paraId="029AF8ED" w14:textId="77777777" w:rsidR="002C6ECF" w:rsidRDefault="00AD544E">
            <w:pPr>
              <w:pStyle w:val="a8"/>
              <w:widowControl/>
              <w:spacing w:line="360" w:lineRule="exact"/>
              <w:rPr>
                <w:rFonts w:hint="default"/>
              </w:rPr>
            </w:pPr>
            <w:r>
              <w:t>非立项</w:t>
            </w:r>
          </w:p>
        </w:tc>
      </w:tr>
    </w:tbl>
    <w:p w14:paraId="1E8783BF" w14:textId="77777777" w:rsidR="002C6ECF" w:rsidRDefault="00AD544E">
      <w:pPr>
        <w:ind w:firstLine="640"/>
      </w:pPr>
      <w:r>
        <w:rPr>
          <w:rFonts w:hint="eastAsia"/>
        </w:rPr>
        <w:t>26</w:t>
      </w:r>
      <w:r>
        <w:rPr>
          <w:rFonts w:hint="eastAsia"/>
        </w:rPr>
        <w:t>、论文研究方向：可填</w:t>
      </w:r>
      <w:r>
        <w:rPr>
          <w:rFonts w:hint="eastAsia"/>
        </w:rPr>
        <w:t>2</w:t>
      </w:r>
      <w:r>
        <w:rPr>
          <w:rFonts w:hint="eastAsia"/>
        </w:rPr>
        <w:t>个方向，用中文或英文分号分隔</w:t>
      </w:r>
      <w:r>
        <w:rPr>
          <w:rFonts w:hint="eastAsia"/>
        </w:rPr>
        <w:t>。</w:t>
      </w:r>
      <w:r>
        <w:rPr>
          <w:rFonts w:hint="eastAsia"/>
        </w:rPr>
        <w:t>一个研究方向最多</w:t>
      </w:r>
      <w:r>
        <w:rPr>
          <w:rFonts w:hint="eastAsia"/>
        </w:rPr>
        <w:t>12</w:t>
      </w:r>
      <w:r>
        <w:rPr>
          <w:rFonts w:hint="eastAsia"/>
        </w:rPr>
        <w:t>个汉字，以中文分号分隔，总数不超过</w:t>
      </w:r>
      <w:r>
        <w:rPr>
          <w:rFonts w:hint="eastAsia"/>
        </w:rPr>
        <w:t>24</w:t>
      </w:r>
      <w:r>
        <w:rPr>
          <w:rFonts w:hint="eastAsia"/>
        </w:rPr>
        <w:t>个汉字；不能填写“无”，不能填写一级学科（类别）名称、二级学科（领域）名称；不能输入纯英文字符。</w:t>
      </w:r>
    </w:p>
    <w:p w14:paraId="4FD5F34E" w14:textId="77777777" w:rsidR="002C6ECF" w:rsidRDefault="00AD544E">
      <w:pPr>
        <w:ind w:firstLine="640"/>
      </w:pPr>
      <w:r>
        <w:rPr>
          <w:rFonts w:hint="eastAsia"/>
        </w:rPr>
        <w:lastRenderedPageBreak/>
        <w:t>27</w:t>
      </w:r>
      <w:r>
        <w:rPr>
          <w:rFonts w:hint="eastAsia"/>
        </w:rPr>
        <w:t>、论文撰写语种：参照执行</w:t>
      </w:r>
      <w:r>
        <w:rPr>
          <w:rFonts w:hint="eastAsia"/>
        </w:rPr>
        <w:t>GB/T4881-1985</w:t>
      </w:r>
      <w:r>
        <w:rPr>
          <w:rFonts w:hint="eastAsia"/>
        </w:rPr>
        <w:t>《中国语种代码》和</w:t>
      </w:r>
      <w:r>
        <w:rPr>
          <w:rFonts w:hint="eastAsia"/>
        </w:rPr>
        <w:t>GB/T4880.1-2005</w:t>
      </w:r>
      <w:r>
        <w:rPr>
          <w:rFonts w:hint="eastAsia"/>
        </w:rPr>
        <w:t>《语种名称代码第</w:t>
      </w:r>
      <w:r>
        <w:rPr>
          <w:rFonts w:hint="eastAsia"/>
        </w:rPr>
        <w:t>1</w:t>
      </w:r>
      <w:r>
        <w:rPr>
          <w:rFonts w:hint="eastAsia"/>
        </w:rPr>
        <w:t>部分：</w:t>
      </w:r>
      <w:r>
        <w:rPr>
          <w:rFonts w:hint="eastAsia"/>
        </w:rPr>
        <w:t>2</w:t>
      </w:r>
      <w:r>
        <w:rPr>
          <w:rFonts w:hint="eastAsia"/>
        </w:rPr>
        <w:t>字母代码》。</w:t>
      </w:r>
    </w:p>
    <w:sectPr w:rsidR="002C6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B5CE" w14:textId="77777777" w:rsidR="00AD544E" w:rsidRDefault="00AD544E">
      <w:pPr>
        <w:spacing w:line="240" w:lineRule="auto"/>
        <w:ind w:firstLine="640"/>
      </w:pPr>
      <w:r>
        <w:separator/>
      </w:r>
    </w:p>
  </w:endnote>
  <w:endnote w:type="continuationSeparator" w:id="0">
    <w:p w14:paraId="16934286" w14:textId="77777777" w:rsidR="00AD544E" w:rsidRDefault="00AD544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3654" w14:textId="77777777" w:rsidR="00A8122E" w:rsidRDefault="00A8122E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E31C" w14:textId="77777777" w:rsidR="00A8122E" w:rsidRDefault="00A8122E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AF02" w14:textId="77777777" w:rsidR="00A8122E" w:rsidRDefault="00A8122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399D" w14:textId="77777777" w:rsidR="00AD544E" w:rsidRDefault="00AD544E">
      <w:pPr>
        <w:spacing w:line="240" w:lineRule="auto"/>
        <w:ind w:firstLine="640"/>
      </w:pPr>
      <w:r>
        <w:separator/>
      </w:r>
    </w:p>
  </w:footnote>
  <w:footnote w:type="continuationSeparator" w:id="0">
    <w:p w14:paraId="1EFA4D82" w14:textId="77777777" w:rsidR="00AD544E" w:rsidRDefault="00AD544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213A" w14:textId="77777777" w:rsidR="00A8122E" w:rsidRDefault="00A812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5DBF" w14:textId="77777777" w:rsidR="00A8122E" w:rsidRDefault="00A8122E" w:rsidP="00A8122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4FB1" w14:textId="77777777" w:rsidR="00A8122E" w:rsidRDefault="00A812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2ZWVkYmQzNWMxZmU0Yjg4MmZkODdiZjc1Mzc5OTQifQ=="/>
  </w:docVars>
  <w:rsids>
    <w:rsidRoot w:val="00172A27"/>
    <w:rsid w:val="00172A27"/>
    <w:rsid w:val="002C6ECF"/>
    <w:rsid w:val="00A8122E"/>
    <w:rsid w:val="00AD544E"/>
    <w:rsid w:val="01986CA3"/>
    <w:rsid w:val="049B394B"/>
    <w:rsid w:val="050B6D23"/>
    <w:rsid w:val="05D44242"/>
    <w:rsid w:val="05F826A0"/>
    <w:rsid w:val="0A962B65"/>
    <w:rsid w:val="0ADB220A"/>
    <w:rsid w:val="0C0B07EC"/>
    <w:rsid w:val="0C4828DB"/>
    <w:rsid w:val="0DEC4E1D"/>
    <w:rsid w:val="0EF86F15"/>
    <w:rsid w:val="0FFE10A9"/>
    <w:rsid w:val="10B7679C"/>
    <w:rsid w:val="12110B1B"/>
    <w:rsid w:val="12147FB8"/>
    <w:rsid w:val="157B75AD"/>
    <w:rsid w:val="16E236D1"/>
    <w:rsid w:val="18541CDA"/>
    <w:rsid w:val="18EB43EE"/>
    <w:rsid w:val="19336EA9"/>
    <w:rsid w:val="19B56FF4"/>
    <w:rsid w:val="19FA0027"/>
    <w:rsid w:val="19FA2467"/>
    <w:rsid w:val="1A475CB0"/>
    <w:rsid w:val="1B535C83"/>
    <w:rsid w:val="1CB66433"/>
    <w:rsid w:val="1CF06324"/>
    <w:rsid w:val="1D444E7B"/>
    <w:rsid w:val="1DA05B06"/>
    <w:rsid w:val="201B6509"/>
    <w:rsid w:val="211F1B9A"/>
    <w:rsid w:val="21F629E1"/>
    <w:rsid w:val="25A7659F"/>
    <w:rsid w:val="269D2766"/>
    <w:rsid w:val="2852170E"/>
    <w:rsid w:val="285E25BF"/>
    <w:rsid w:val="2C32224A"/>
    <w:rsid w:val="2C851E44"/>
    <w:rsid w:val="2CAB6793"/>
    <w:rsid w:val="2CAD346E"/>
    <w:rsid w:val="2DE632B9"/>
    <w:rsid w:val="2E3171AA"/>
    <w:rsid w:val="31C003CA"/>
    <w:rsid w:val="320822DA"/>
    <w:rsid w:val="32305584"/>
    <w:rsid w:val="37186816"/>
    <w:rsid w:val="37854F57"/>
    <w:rsid w:val="38E96E75"/>
    <w:rsid w:val="39EE5833"/>
    <w:rsid w:val="3A5D7475"/>
    <w:rsid w:val="3B21405F"/>
    <w:rsid w:val="3CED228F"/>
    <w:rsid w:val="3D377695"/>
    <w:rsid w:val="3D6D7DCC"/>
    <w:rsid w:val="3E993B5E"/>
    <w:rsid w:val="3ED2295B"/>
    <w:rsid w:val="3F004807"/>
    <w:rsid w:val="3FB1679F"/>
    <w:rsid w:val="405C3CF1"/>
    <w:rsid w:val="4091157D"/>
    <w:rsid w:val="41F61BE6"/>
    <w:rsid w:val="45050DC8"/>
    <w:rsid w:val="45795008"/>
    <w:rsid w:val="458F4CAE"/>
    <w:rsid w:val="45E43B0A"/>
    <w:rsid w:val="477E61A0"/>
    <w:rsid w:val="4BE64A79"/>
    <w:rsid w:val="4BEA4569"/>
    <w:rsid w:val="4C1406F6"/>
    <w:rsid w:val="4CA72631"/>
    <w:rsid w:val="4F77782D"/>
    <w:rsid w:val="4FF41354"/>
    <w:rsid w:val="500F5F58"/>
    <w:rsid w:val="50812FC2"/>
    <w:rsid w:val="51950F66"/>
    <w:rsid w:val="529A1656"/>
    <w:rsid w:val="52B77F0E"/>
    <w:rsid w:val="54261E03"/>
    <w:rsid w:val="54B4110A"/>
    <w:rsid w:val="5596490A"/>
    <w:rsid w:val="55A760BB"/>
    <w:rsid w:val="55F0778E"/>
    <w:rsid w:val="574B285A"/>
    <w:rsid w:val="58122797"/>
    <w:rsid w:val="59E41083"/>
    <w:rsid w:val="59EA0AAC"/>
    <w:rsid w:val="5B677E91"/>
    <w:rsid w:val="5D5E0FF9"/>
    <w:rsid w:val="5D74250A"/>
    <w:rsid w:val="60DE3F62"/>
    <w:rsid w:val="62FD070A"/>
    <w:rsid w:val="63243848"/>
    <w:rsid w:val="638C37AE"/>
    <w:rsid w:val="64863660"/>
    <w:rsid w:val="65B10A95"/>
    <w:rsid w:val="67D66693"/>
    <w:rsid w:val="67E049F9"/>
    <w:rsid w:val="6CCB45B3"/>
    <w:rsid w:val="6CDE1CA3"/>
    <w:rsid w:val="6CF934C2"/>
    <w:rsid w:val="6D706215"/>
    <w:rsid w:val="6E474175"/>
    <w:rsid w:val="6EA41295"/>
    <w:rsid w:val="71423A9C"/>
    <w:rsid w:val="73072C8E"/>
    <w:rsid w:val="7634084E"/>
    <w:rsid w:val="779C03FC"/>
    <w:rsid w:val="77FE3CA2"/>
    <w:rsid w:val="7A526DB4"/>
    <w:rsid w:val="7B4669BD"/>
    <w:rsid w:val="7D7D08A4"/>
    <w:rsid w:val="7ED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D90FD"/>
  <w15:docId w15:val="{33CFDBD5-2974-4ECC-8553-C8CF1B7A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jc w:val="left"/>
      <w:outlineLvl w:val="1"/>
    </w:pPr>
    <w:rPr>
      <w:rFonts w:eastAsia="楷体_GB2312"/>
      <w:b/>
      <w:bCs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outlineLvl w:val="2"/>
    </w:pPr>
    <w:rPr>
      <w:b/>
      <w:bCs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  <w:sz w:val="30"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outlineLvl w:val="4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  <w:spacing w:line="240" w:lineRule="auto"/>
    </w:pPr>
  </w:style>
  <w:style w:type="paragraph" w:styleId="TOC3">
    <w:name w:val="toc 3"/>
    <w:basedOn w:val="a"/>
    <w:next w:val="a"/>
    <w:autoRedefine/>
    <w:qFormat/>
    <w:pPr>
      <w:ind w:leftChars="400" w:left="1600" w:hangingChars="100" w:hanging="320"/>
    </w:pPr>
  </w:style>
  <w:style w:type="paragraph" w:styleId="21">
    <w:name w:val="Body Text Indent 2"/>
    <w:basedOn w:val="a"/>
    <w:autoRedefine/>
    <w:qFormat/>
    <w:pPr>
      <w:ind w:firstLine="883"/>
    </w:p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qFormat/>
    <w:pPr>
      <w:ind w:firstLineChars="0" w:firstLine="0"/>
    </w:pPr>
  </w:style>
  <w:style w:type="paragraph" w:styleId="TOC2">
    <w:name w:val="toc 2"/>
    <w:basedOn w:val="a"/>
    <w:next w:val="a"/>
    <w:autoRedefine/>
    <w:qFormat/>
    <w:pPr>
      <w:ind w:leftChars="200" w:left="420" w:firstLineChars="0" w:firstLine="0"/>
    </w:pPr>
  </w:style>
  <w:style w:type="paragraph" w:styleId="a5">
    <w:name w:val="Title"/>
    <w:basedOn w:val="a"/>
    <w:next w:val="a"/>
    <w:link w:val="a6"/>
    <w:autoRedefine/>
    <w:qFormat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图片表格"/>
    <w:next w:val="a"/>
    <w:autoRedefine/>
    <w:qFormat/>
    <w:pPr>
      <w:jc w:val="center"/>
    </w:pPr>
    <w:rPr>
      <w:rFonts w:ascii="Times New Roman" w:eastAsia="仿宋" w:hAnsi="Times New Roman" w:cs="仿宋_GB2312" w:hint="eastAsia"/>
      <w:sz w:val="28"/>
    </w:rPr>
  </w:style>
  <w:style w:type="paragraph" w:customStyle="1" w:styleId="a9">
    <w:name w:val="表格标题"/>
    <w:basedOn w:val="a"/>
    <w:next w:val="a8"/>
    <w:autoRedefine/>
    <w:qFormat/>
    <w:pPr>
      <w:spacing w:beforeLines="50" w:before="50" w:afterLines="50" w:after="50" w:line="420" w:lineRule="exact"/>
      <w:ind w:firstLineChars="0" w:firstLine="0"/>
      <w:jc w:val="center"/>
    </w:pPr>
    <w:rPr>
      <w:rFonts w:eastAsia="黑体" w:cs="Times New Roman"/>
      <w:kern w:val="0"/>
      <w:sz w:val="28"/>
      <w:szCs w:val="28"/>
    </w:rPr>
  </w:style>
  <w:style w:type="character" w:customStyle="1" w:styleId="20">
    <w:name w:val="标题 2 字符"/>
    <w:link w:val="2"/>
    <w:autoRedefine/>
    <w:qFormat/>
    <w:rPr>
      <w:rFonts w:ascii="Times New Roman" w:eastAsia="楷体_GB2312" w:hAnsi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3"/>
    <w:autoRedefine/>
    <w:qFormat/>
    <w:rPr>
      <w:rFonts w:ascii="Times New Roman" w:eastAsia="仿宋_GB2312" w:hAnsi="Times New Roman"/>
      <w:b/>
      <w:bCs/>
      <w:kern w:val="2"/>
      <w:sz w:val="24"/>
      <w:szCs w:val="24"/>
    </w:rPr>
  </w:style>
  <w:style w:type="character" w:customStyle="1" w:styleId="a6">
    <w:name w:val="标题 字符"/>
    <w:basedOn w:val="a0"/>
    <w:link w:val="a5"/>
    <w:autoRedefine/>
    <w:uiPriority w:val="10"/>
    <w:qFormat/>
    <w:rPr>
      <w:rFonts w:ascii="Times New Roman" w:eastAsia="方正小标宋简体" w:hAnsi="Times New Roman" w:cstheme="majorBidi"/>
      <w:bCs/>
      <w:sz w:val="44"/>
      <w:szCs w:val="32"/>
      <w:lang w:val="zh-CN" w:bidi="zh-CN"/>
    </w:rPr>
  </w:style>
  <w:style w:type="character" w:customStyle="1" w:styleId="10">
    <w:name w:val="标题 1 字符"/>
    <w:link w:val="1"/>
    <w:autoRedefine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paragraph" w:styleId="aa">
    <w:name w:val="footer"/>
    <w:basedOn w:val="a"/>
    <w:link w:val="ab"/>
    <w:rsid w:val="00A812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8122E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王洪泉</dc:creator>
  <cp:lastModifiedBy>whq</cp:lastModifiedBy>
  <cp:revision>2</cp:revision>
  <dcterms:created xsi:type="dcterms:W3CDTF">2024-04-29T07:57:00Z</dcterms:created>
  <dcterms:modified xsi:type="dcterms:W3CDTF">2024-05-08T02:14:00Z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1B9C0A37F4C443999CF8F25C23C9F69E_11</vt:lpwstr>
  </property>
</Properties>
</file>