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BF437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附件2：</w:t>
      </w:r>
    </w:p>
    <w:p w14:paraId="18BC271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美术与设计学院硕士研究生招生考试</w:t>
      </w:r>
    </w:p>
    <w:p w14:paraId="26B1FC1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82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5349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7" w:hRule="atLeast"/>
        </w:trPr>
        <w:tc>
          <w:tcPr>
            <w:tcW w:w="8280" w:type="dxa"/>
          </w:tcPr>
          <w:p w14:paraId="416C073B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sz w:val="24"/>
              </w:rPr>
              <w:t>618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 xml:space="preserve"> 考试科目名称：美术史</w:t>
            </w:r>
          </w:p>
          <w:p w14:paraId="1C8D73A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9303FC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一、从中外原始美术到20世纪后半叶的美术史知识，涉及绘画、书法、雕塑、建筑、工艺美术等领域。</w:t>
            </w:r>
          </w:p>
          <w:p w14:paraId="030CB703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二、从基础知识与基本能力两个方面，综合考核学生对中外美术史的认识程度。包括对各时期的代表人物、代表作品的发生与传承的认识与了解；运用基本的美术史研究方法对中外美术史中的美术作品、美术流派及美术现象的解读与分析能力；对美术作品、美术现象的跨文化的比较能力等。</w:t>
            </w:r>
          </w:p>
          <w:p w14:paraId="19D5A71D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三、参考书目</w:t>
            </w:r>
          </w:p>
          <w:p w14:paraId="3478BFC8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《中国美术史及作品鉴赏》，《中国美术史及作品鉴赏》教材编写组，高等教育出版社，2</w:t>
            </w:r>
            <w:r>
              <w:rPr>
                <w:sz w:val="24"/>
              </w:rPr>
              <w:t>007</w:t>
            </w:r>
            <w:r>
              <w:rPr>
                <w:rFonts w:hint="eastAsia"/>
                <w:sz w:val="24"/>
              </w:rPr>
              <w:t>年1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月第2版。</w:t>
            </w:r>
          </w:p>
          <w:p w14:paraId="176227A3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《中国美术史》，尹吉男著，高等教育出版社，2019年8月第1版。</w:t>
            </w:r>
          </w:p>
          <w:p w14:paraId="2B9752BC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《外国美术史纲要》，陈洛加编著，西南师范大学出版社，2</w:t>
            </w:r>
            <w:r>
              <w:rPr>
                <w:sz w:val="24"/>
              </w:rPr>
              <w:t>006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月第2版。</w:t>
            </w:r>
          </w:p>
          <w:p w14:paraId="674DCAD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《外国美术简史》，</w:t>
            </w:r>
            <w:r>
              <w:fldChar w:fldCharType="begin"/>
            </w:r>
            <w:r>
              <w:instrText xml:space="preserve"> HYPERLINK "http://search.dangdang.com/?key2=%D6%D0%D1%EB%C3%C0%CA%F5%D1%A7%D4%BA%C8%CB%CE%C4%D1%A7%D4%BA%C3%C0%CA%F5%CA%B7%CF%B5%CD%E2%B9%FA%CA%B7%BD%CC%D1%D0%CA%D2&amp;medium=01&amp;category_path=01.00.00.00.00.00" \t "_blank" </w:instrText>
            </w:r>
            <w:r>
              <w:fldChar w:fldCharType="separate"/>
            </w:r>
            <w:r>
              <w:rPr>
                <w:sz w:val="24"/>
              </w:rPr>
              <w:t>中央美术学院人文学院美术史系外国</w:t>
            </w:r>
            <w:r>
              <w:rPr>
                <w:rFonts w:hint="eastAsia"/>
                <w:sz w:val="24"/>
              </w:rPr>
              <w:t>美术</w:t>
            </w:r>
            <w:r>
              <w:rPr>
                <w:sz w:val="24"/>
              </w:rPr>
              <w:t>史教研室</w:t>
            </w:r>
            <w:r>
              <w:rPr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编，   </w:t>
            </w:r>
            <w:r>
              <w:fldChar w:fldCharType="begin"/>
            </w:r>
            <w:r>
              <w:instrText xml:space="preserve"> HYPERLINK "http://search.dangdang.com/?key3=%D6%D0%B9%FA%C7%E0%C4%EA%B3%F6%B0%E6%C9%E7&amp;medium=01&amp;category_path=01.00.00.00.00.00" \t "_blank" </w:instrText>
            </w:r>
            <w:r>
              <w:fldChar w:fldCharType="separate"/>
            </w:r>
            <w:r>
              <w:rPr>
                <w:sz w:val="24"/>
              </w:rPr>
              <w:t>中国青年出版社</w:t>
            </w:r>
            <w:r>
              <w:rPr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2014年</w:t>
            </w:r>
            <w:r>
              <w:rPr>
                <w:rFonts w:hint="eastAsia"/>
                <w:sz w:val="24"/>
              </w:rPr>
              <w:t>10月第1版。</w:t>
            </w:r>
          </w:p>
          <w:p w14:paraId="3131CB94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23BCC8E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>
              <w:rPr>
                <w:b/>
                <w:sz w:val="24"/>
              </w:rPr>
              <w:t>835</w:t>
            </w:r>
            <w:r>
              <w:rPr>
                <w:color w:val="FF0000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考试科目名称：艺术概论</w:t>
            </w:r>
          </w:p>
          <w:p w14:paraId="1C745E4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7507B4B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从基础知识与基本能力两方面，考核学生对艺术家、艺术作品、艺术接受等各环节的认识程度。考核学生对艺术起源、艺术观念、艺术功能、艺术类型等不同内容的掌握程度。考核学生对艺术家创作心理、艺术作品风格、艺术发展思潮等方面的分析能力，以及学生运用艺术批评理论与方法阐释艺术作品及艺术现象的能力。考核学生对艺术创意产业、数字技术条件下的艺术、当代媒介与艺术传播等内容的理解能力。</w:t>
            </w:r>
          </w:p>
          <w:p w14:paraId="2596AF02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二、参考书目</w:t>
            </w:r>
          </w:p>
          <w:p w14:paraId="20C4B38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《艺术学概论》，《艺术学概论》编写组，高等教育出版社，2019年1月第1版。</w:t>
            </w:r>
          </w:p>
          <w:p w14:paraId="3526EBD3">
            <w:pPr>
              <w:spacing w:line="360" w:lineRule="auto"/>
              <w:ind w:firstLine="480" w:firstLineChars="20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《美术鉴赏与批评》，孔新苗，浙江人民美术出版社，2012年3月第1版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3C8B3BF1">
            <w:pPr>
              <w:rPr>
                <w:sz w:val="24"/>
              </w:rPr>
            </w:pPr>
          </w:p>
          <w:p w14:paraId="71EE7EED">
            <w:pPr>
              <w:rPr>
                <w:sz w:val="24"/>
              </w:rPr>
            </w:pPr>
          </w:p>
          <w:p w14:paraId="04231C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复试科目1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专业基础知识考核</w:t>
            </w:r>
          </w:p>
          <w:p w14:paraId="5216AF89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复试科目2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综合素质考核</w:t>
            </w:r>
            <w:r>
              <w:rPr>
                <w:b/>
                <w:sz w:val="24"/>
              </w:rPr>
              <w:t xml:space="preserve"> </w:t>
            </w:r>
          </w:p>
          <w:p w14:paraId="2F8FEC21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专业基础知识</w:t>
            </w:r>
            <w:bookmarkStart w:id="0" w:name="OLE_LINK1"/>
            <w:r>
              <w:rPr>
                <w:rFonts w:hint="eastAsia"/>
                <w:b/>
                <w:sz w:val="24"/>
              </w:rPr>
              <w:t>考核内容：</w:t>
            </w:r>
            <w:bookmarkEnd w:id="0"/>
          </w:p>
          <w:p w14:paraId="73059F49"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专业基础知识包</w:t>
            </w:r>
            <w:r>
              <w:rPr>
                <w:rFonts w:hint="eastAsia"/>
                <w:sz w:val="24"/>
                <w:lang w:val="en-US" w:eastAsia="zh-CN"/>
              </w:rPr>
              <w:t>括</w:t>
            </w:r>
            <w:r>
              <w:rPr>
                <w:rFonts w:hint="eastAsia"/>
                <w:sz w:val="24"/>
              </w:rPr>
              <w:t>专业通识与专业写作。</w:t>
            </w:r>
          </w:p>
          <w:p w14:paraId="3F6274B9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专业基础知识考核</w:t>
            </w:r>
            <w:r>
              <w:rPr>
                <w:sz w:val="24"/>
              </w:rPr>
              <w:t>不设</w:t>
            </w:r>
            <w:r>
              <w:rPr>
                <w:color w:val="auto"/>
                <w:sz w:val="24"/>
              </w:rPr>
              <w:t>具体参考</w:t>
            </w:r>
            <w:r>
              <w:rPr>
                <w:sz w:val="24"/>
              </w:rPr>
              <w:t>书目</w:t>
            </w:r>
            <w:r>
              <w:rPr>
                <w:rFonts w:hint="eastAsia"/>
                <w:sz w:val="24"/>
              </w:rPr>
              <w:t>。</w:t>
            </w:r>
          </w:p>
          <w:p w14:paraId="3F24A2AA"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综合素质考核内容：</w:t>
            </w:r>
          </w:p>
          <w:p w14:paraId="44B2502B"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综合素质考核包</w:t>
            </w:r>
            <w:r>
              <w:rPr>
                <w:rFonts w:hint="eastAsia"/>
                <w:sz w:val="24"/>
                <w:lang w:val="en-US" w:eastAsia="zh-CN"/>
              </w:rPr>
              <w:t>括</w:t>
            </w:r>
            <w:r>
              <w:rPr>
                <w:rFonts w:hint="eastAsia"/>
                <w:sz w:val="24"/>
              </w:rPr>
              <w:t>通过面试的方式对考生的思想政治素质与品德、外语能力进行考核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  <w:r>
              <w:rPr>
                <w:rFonts w:hint="eastAsia"/>
                <w:sz w:val="24"/>
              </w:rPr>
              <w:t>通过艺术创作的方式对考生的绘画能力进行考核。</w:t>
            </w:r>
          </w:p>
          <w:p w14:paraId="7B813C34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综合素质考核</w:t>
            </w:r>
            <w:r>
              <w:rPr>
                <w:sz w:val="24"/>
              </w:rPr>
              <w:t>不设</w:t>
            </w:r>
            <w:r>
              <w:rPr>
                <w:color w:val="auto"/>
                <w:sz w:val="24"/>
              </w:rPr>
              <w:t>具体参考</w:t>
            </w:r>
            <w:r>
              <w:rPr>
                <w:sz w:val="24"/>
              </w:rPr>
              <w:t>书目</w:t>
            </w:r>
            <w:r>
              <w:rPr>
                <w:rFonts w:hint="eastAsia"/>
                <w:sz w:val="24"/>
              </w:rPr>
              <w:t>。</w:t>
            </w:r>
          </w:p>
          <w:p w14:paraId="325828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74BC471">
            <w:pPr>
              <w:rPr>
                <w:sz w:val="24"/>
              </w:rPr>
            </w:pPr>
          </w:p>
          <w:p w14:paraId="7EF3E74F">
            <w:pPr>
              <w:rPr>
                <w:sz w:val="24"/>
              </w:rPr>
            </w:pPr>
          </w:p>
        </w:tc>
      </w:tr>
    </w:tbl>
    <w:p w14:paraId="3C37D7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A2557"/>
    <w:multiLevelType w:val="singleLevel"/>
    <w:tmpl w:val="ABDA25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7256"/>
    <w:rsid w:val="000011E4"/>
    <w:rsid w:val="0007016D"/>
    <w:rsid w:val="000F58BD"/>
    <w:rsid w:val="0014221F"/>
    <w:rsid w:val="00246211"/>
    <w:rsid w:val="00280D7F"/>
    <w:rsid w:val="002D3BA3"/>
    <w:rsid w:val="00306993"/>
    <w:rsid w:val="004F36B2"/>
    <w:rsid w:val="00526966"/>
    <w:rsid w:val="005527A2"/>
    <w:rsid w:val="0056009C"/>
    <w:rsid w:val="005607E0"/>
    <w:rsid w:val="00605501"/>
    <w:rsid w:val="006E49AC"/>
    <w:rsid w:val="00837530"/>
    <w:rsid w:val="00846674"/>
    <w:rsid w:val="00865A38"/>
    <w:rsid w:val="00891057"/>
    <w:rsid w:val="0093786E"/>
    <w:rsid w:val="00AA1FE3"/>
    <w:rsid w:val="00AF2F52"/>
    <w:rsid w:val="00B83FD7"/>
    <w:rsid w:val="00D63145"/>
    <w:rsid w:val="00D83C1D"/>
    <w:rsid w:val="00E37256"/>
    <w:rsid w:val="00E854DA"/>
    <w:rsid w:val="00F15C6F"/>
    <w:rsid w:val="00FE2AC5"/>
    <w:rsid w:val="0A985B00"/>
    <w:rsid w:val="14436503"/>
    <w:rsid w:val="1FD53DD7"/>
    <w:rsid w:val="42A63372"/>
    <w:rsid w:val="43B23584"/>
    <w:rsid w:val="70E00DD0"/>
    <w:rsid w:val="7F7D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2</Pages>
  <Words>820</Words>
  <Characters>845</Characters>
  <Lines>8</Lines>
  <Paragraphs>2</Paragraphs>
  <TotalTime>10</TotalTime>
  <ScaleCrop>false</ScaleCrop>
  <LinksUpToDate>false</LinksUpToDate>
  <CharactersWithSpaces>861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于小雪</cp:lastModifiedBy>
  <dcterms:modified xsi:type="dcterms:W3CDTF">2026-06-29T06:37:43Z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eyJoZGlkIjoiNjQzMjc0ZjQyODQ2MzNiYjNjN2MxOTg1Mjc2MDY5MDciLCJ1c2VySWQiOiI1MTUyMDIyNDcifQ==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F117ADCD96174803880E8456A10A6D83_12</vt:lpwstr>
  </property>
</Properties>
</file>