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F0" w:rsidRDefault="00662BF7">
      <w:pPr>
        <w:spacing w:line="480" w:lineRule="exact"/>
        <w:ind w:firstLineChars="200" w:firstLine="880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校际联培研究生出国（境）长期交流资助项目奖学金发放告知书</w:t>
      </w:r>
    </w:p>
    <w:p w:rsidR="003959F0" w:rsidRDefault="003959F0">
      <w:pPr>
        <w:spacing w:line="480" w:lineRule="exact"/>
        <w:ind w:firstLine="200"/>
      </w:pP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获资助学生如出现以下情况之一的，将取消其资助资格，需退还全部奖学金。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>
        <w:rPr>
          <w:rFonts w:ascii="仿宋" w:eastAsia="仿宋" w:hAnsi="仿宋"/>
          <w:sz w:val="32"/>
          <w:szCs w:val="32"/>
        </w:rPr>
        <w:t>在提交的申请资料中提供不实信息或隐瞒不利信息的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>
        <w:rPr>
          <w:rFonts w:ascii="仿宋" w:eastAsia="仿宋" w:hAnsi="仿宋"/>
          <w:sz w:val="32"/>
          <w:szCs w:val="32"/>
        </w:rPr>
        <w:t>在外学习交流期间违反法律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法规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外事纪律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校规校纪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或损害国家利益或国家形象的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>
        <w:rPr>
          <w:rFonts w:ascii="仿宋" w:eastAsia="仿宋" w:hAnsi="仿宋"/>
          <w:sz w:val="32"/>
          <w:szCs w:val="32"/>
        </w:rPr>
        <w:t>擅自改变学习交流计划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未能按照要求完成学习交流任务的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（四）无故不按期派出或未经同意逾期不归的。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/>
          <w:sz w:val="32"/>
          <w:szCs w:val="32"/>
        </w:rPr>
        <w:t>第二条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获资助学生如出现以下情况之一的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需退还部分奖学金</w:t>
      </w:r>
      <w:r w:rsidR="00D95C0E">
        <w:rPr>
          <w:rFonts w:ascii="仿宋" w:eastAsia="仿宋" w:hAnsi="仿宋" w:hint="eastAsia"/>
          <w:sz w:val="32"/>
          <w:szCs w:val="32"/>
        </w:rPr>
        <w:t>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>
        <w:rPr>
          <w:rFonts w:ascii="仿宋" w:eastAsia="仿宋" w:hAnsi="仿宋"/>
          <w:sz w:val="32"/>
          <w:szCs w:val="32"/>
        </w:rPr>
        <w:t>因不可抗力等非个人原因造成项目未能按期执行</w:t>
      </w:r>
      <w:r w:rsidRPr="009F57FF">
        <w:rPr>
          <w:rFonts w:ascii="仿宋" w:eastAsia="仿宋" w:hAnsi="仿宋" w:hint="eastAsia"/>
          <w:sz w:val="32"/>
          <w:szCs w:val="32"/>
        </w:rPr>
        <w:t>，退还全部奖学金，</w:t>
      </w:r>
      <w:r w:rsidRPr="009F57FF">
        <w:rPr>
          <w:rFonts w:ascii="仿宋" w:eastAsia="仿宋" w:hAnsi="仿宋"/>
          <w:sz w:val="32"/>
          <w:szCs w:val="32"/>
        </w:rPr>
        <w:t>资助终止</w:t>
      </w:r>
      <w:r w:rsidRPr="009F57FF">
        <w:rPr>
          <w:rFonts w:ascii="仿宋" w:eastAsia="仿宋" w:hAnsi="仿宋" w:hint="eastAsia"/>
          <w:sz w:val="32"/>
          <w:szCs w:val="32"/>
        </w:rPr>
        <w:t>，前期</w:t>
      </w:r>
      <w:r w:rsidRPr="009F57FF">
        <w:rPr>
          <w:rFonts w:ascii="仿宋" w:eastAsia="仿宋" w:hAnsi="仿宋"/>
          <w:sz w:val="32"/>
          <w:szCs w:val="32"/>
        </w:rPr>
        <w:t>手续支出费用</w:t>
      </w:r>
      <w:r w:rsidRPr="009F57FF">
        <w:rPr>
          <w:rFonts w:ascii="仿宋" w:eastAsia="仿宋" w:hAnsi="仿宋" w:hint="eastAsia"/>
          <w:sz w:val="32"/>
          <w:szCs w:val="32"/>
        </w:rPr>
        <w:t>凭单据报销；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>
        <w:rPr>
          <w:rFonts w:ascii="仿宋" w:eastAsia="仿宋" w:hAnsi="仿宋"/>
          <w:sz w:val="32"/>
          <w:szCs w:val="32"/>
        </w:rPr>
        <w:t>在外学习交流期间因特殊原因申请提前结束项目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经学校审批同意的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扣减手续支出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学费等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退还剩余奖学金</w:t>
      </w:r>
      <w:r>
        <w:rPr>
          <w:rFonts w:ascii="仿宋" w:eastAsia="仿宋" w:hAnsi="仿宋" w:hint="eastAsia"/>
          <w:sz w:val="32"/>
          <w:szCs w:val="32"/>
        </w:rPr>
        <w:t>，资助终止。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/>
          <w:sz w:val="32"/>
          <w:szCs w:val="32"/>
        </w:rPr>
        <w:t>第</w:t>
      </w:r>
      <w:r>
        <w:rPr>
          <w:rFonts w:ascii="楷体" w:eastAsia="楷体" w:hAnsi="楷体" w:hint="eastAsia"/>
          <w:sz w:val="32"/>
          <w:szCs w:val="32"/>
        </w:rPr>
        <w:t>三</w:t>
      </w:r>
      <w:r>
        <w:rPr>
          <w:rFonts w:ascii="楷体" w:eastAsia="楷体" w:hAnsi="楷体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获得资助资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格的学生，逾期未参加相应交流项目的，视为自动放弃资助资格。根据情况按第一条（四）或第二条（一）执行。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 参加交流项目学生定期（每月至少1次）向国内导师汇报工作进展、学习情况，学习交流期间须参加至少一次国（境）外高水平学术会议。</w:t>
      </w: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我已经阅读了奖学金发放告知书的内容，同意学校关于奖学金发放工作的要求。</w:t>
      </w:r>
    </w:p>
    <w:p w:rsidR="003959F0" w:rsidRDefault="003959F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3959F0" w:rsidRDefault="003959F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3959F0" w:rsidRDefault="00662BF7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学生签字： </w:t>
      </w:r>
      <w:r>
        <w:rPr>
          <w:rFonts w:ascii="仿宋" w:eastAsia="仿宋" w:hAnsi="仿宋"/>
          <w:sz w:val="32"/>
          <w:szCs w:val="32"/>
        </w:rPr>
        <w:t xml:space="preserve">                      </w:t>
      </w:r>
      <w:r>
        <w:rPr>
          <w:rFonts w:ascii="仿宋" w:eastAsia="仿宋" w:hAnsi="仿宋" w:hint="eastAsia"/>
          <w:sz w:val="32"/>
          <w:szCs w:val="32"/>
        </w:rPr>
        <w:t>日期：</w:t>
      </w:r>
    </w:p>
    <w:sectPr w:rsidR="003959F0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98E" w:rsidRDefault="00E8098E" w:rsidP="00A12D0E">
      <w:r>
        <w:separator/>
      </w:r>
    </w:p>
  </w:endnote>
  <w:endnote w:type="continuationSeparator" w:id="0">
    <w:p w:rsidR="00E8098E" w:rsidRDefault="00E8098E" w:rsidP="00A1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98E" w:rsidRDefault="00E8098E" w:rsidP="00A12D0E">
      <w:r>
        <w:separator/>
      </w:r>
    </w:p>
  </w:footnote>
  <w:footnote w:type="continuationSeparator" w:id="0">
    <w:p w:rsidR="00E8098E" w:rsidRDefault="00E8098E" w:rsidP="00A12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20"/>
    <w:rsid w:val="00051F39"/>
    <w:rsid w:val="00242541"/>
    <w:rsid w:val="003959F0"/>
    <w:rsid w:val="005B2EA8"/>
    <w:rsid w:val="005F19FB"/>
    <w:rsid w:val="00646AFF"/>
    <w:rsid w:val="00662BF7"/>
    <w:rsid w:val="00747DEF"/>
    <w:rsid w:val="008C6620"/>
    <w:rsid w:val="008C6670"/>
    <w:rsid w:val="00935B45"/>
    <w:rsid w:val="009E59B2"/>
    <w:rsid w:val="009F57FF"/>
    <w:rsid w:val="00A12D0E"/>
    <w:rsid w:val="00A90CDC"/>
    <w:rsid w:val="00B62B24"/>
    <w:rsid w:val="00CA53B6"/>
    <w:rsid w:val="00D95C0E"/>
    <w:rsid w:val="00E8098E"/>
    <w:rsid w:val="7219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A53DA6-7B40-4424-A75E-ABF96568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12D0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2D0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80</Words>
  <Characters>456</Characters>
  <Application>Microsoft Office Word</Application>
  <DocSecurity>0</DocSecurity>
  <Lines>3</Lines>
  <Paragraphs>1</Paragraphs>
  <ScaleCrop>false</ScaleCrop>
  <Company>P R C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2024-01-09T06:28:00Z</cp:lastPrinted>
  <dcterms:created xsi:type="dcterms:W3CDTF">2023-09-07T10:05:00Z</dcterms:created>
  <dcterms:modified xsi:type="dcterms:W3CDTF">2024-01-18T03:07:00Z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