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FBC5E" w14:textId="30CB95AB" w:rsidR="006E7EF5" w:rsidRDefault="006E7EF5" w:rsidP="006E7EF5">
      <w:pPr>
        <w:spacing w:line="256" w:lineRule="auto"/>
        <w:ind w:firstLineChars="0" w:firstLine="0"/>
        <w:jc w:val="left"/>
        <w:rPr>
          <w:rFonts w:ascii="仿宋" w:hAnsi="仿宋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附件</w:t>
      </w:r>
      <w:r>
        <w:rPr>
          <w:rFonts w:ascii="仿宋" w:hAnsi="仿宋"/>
          <w:b/>
          <w:sz w:val="28"/>
          <w:szCs w:val="28"/>
        </w:rPr>
        <w:t>1</w:t>
      </w:r>
    </w:p>
    <w:p w14:paraId="178A5F95" w14:textId="08A1838C" w:rsidR="006E7EF5" w:rsidRDefault="006E7EF5" w:rsidP="006E7EF5">
      <w:pPr>
        <w:ind w:firstLineChars="0" w:firstLine="0"/>
        <w:jc w:val="center"/>
        <w:rPr>
          <w:rFonts w:ascii="方正小标宋简体" w:eastAsia="方正小标宋简体" w:hAnsi="黑体"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t>山东理工大学第</w:t>
      </w:r>
      <w:r w:rsidR="00755AE6">
        <w:rPr>
          <w:rFonts w:ascii="方正小标宋简体" w:eastAsia="方正小标宋简体" w:hAnsi="黑体" w:hint="eastAsia"/>
          <w:bCs/>
          <w:sz w:val="44"/>
          <w:szCs w:val="44"/>
        </w:rPr>
        <w:t>三</w:t>
      </w:r>
      <w:r>
        <w:rPr>
          <w:rFonts w:ascii="方正小标宋简体" w:eastAsia="方正小标宋简体" w:hAnsi="黑体" w:hint="eastAsia"/>
          <w:bCs/>
          <w:sz w:val="44"/>
          <w:szCs w:val="44"/>
        </w:rPr>
        <w:t>届研究生优秀学术成果报告会负责人和联络人统计</w:t>
      </w:r>
      <w:r>
        <w:rPr>
          <w:rFonts w:ascii="方正小标宋简体" w:eastAsia="方正小标宋简体" w:hAnsi="黑体" w:hint="eastAsia"/>
          <w:sz w:val="44"/>
          <w:szCs w:val="44"/>
        </w:rPr>
        <w:t>表</w:t>
      </w:r>
    </w:p>
    <w:p w14:paraId="187675A0" w14:textId="77777777" w:rsidR="006E7EF5" w:rsidRDefault="006E7EF5" w:rsidP="006E7EF5">
      <w:pPr>
        <w:ind w:firstLineChars="0" w:firstLine="0"/>
        <w:rPr>
          <w:rFonts w:ascii="仿宋" w:hAnsi="仿宋"/>
        </w:rPr>
      </w:pPr>
    </w:p>
    <w:p w14:paraId="163EA38A" w14:textId="4A07633A" w:rsidR="00133CCA" w:rsidRDefault="006E7EF5" w:rsidP="006E7EF5">
      <w:pPr>
        <w:ind w:firstLineChars="0" w:firstLine="0"/>
        <w:rPr>
          <w:rFonts w:ascii="仿宋" w:hAnsi="仿宋"/>
        </w:rPr>
      </w:pPr>
      <w:r>
        <w:rPr>
          <w:rFonts w:ascii="仿宋" w:hAnsi="仿宋" w:hint="eastAsia"/>
        </w:rPr>
        <w:t>培养单位：</w:t>
      </w:r>
      <w:r w:rsidRPr="006E7EF5">
        <w:rPr>
          <w:rFonts w:ascii="仿宋" w:hAnsi="仿宋" w:hint="eastAsia"/>
          <w:u w:val="single"/>
        </w:rPr>
        <w:t xml:space="preserve"> </w:t>
      </w:r>
      <w:r w:rsidRPr="006E7EF5">
        <w:rPr>
          <w:rFonts w:ascii="仿宋" w:hAnsi="仿宋"/>
          <w:u w:val="single"/>
        </w:rPr>
        <w:t xml:space="preserve">             </w:t>
      </w:r>
      <w:r w:rsidRPr="006E7EF5">
        <w:rPr>
          <w:rFonts w:ascii="仿宋" w:hAnsi="仿宋" w:hint="eastAsia"/>
        </w:rPr>
        <w:t>（盖章）</w:t>
      </w:r>
      <w:r>
        <w:rPr>
          <w:rFonts w:ascii="仿宋" w:hAnsi="仿宋" w:hint="eastAsia"/>
        </w:rPr>
        <w:t xml:space="preserve"> </w:t>
      </w:r>
      <w:r>
        <w:rPr>
          <w:rFonts w:ascii="仿宋" w:hAnsi="仿宋"/>
        </w:rPr>
        <w:t xml:space="preserve">     </w:t>
      </w:r>
      <w:r>
        <w:rPr>
          <w:rFonts w:ascii="仿宋" w:hAnsi="仿宋" w:hint="eastAsia"/>
        </w:rPr>
        <w:t xml:space="preserve">年 </w:t>
      </w:r>
      <w:r>
        <w:rPr>
          <w:rFonts w:ascii="仿宋" w:hAnsi="仿宋"/>
        </w:rPr>
        <w:t xml:space="preserve">   </w:t>
      </w:r>
      <w:r>
        <w:rPr>
          <w:rFonts w:ascii="仿宋" w:hAnsi="仿宋" w:hint="eastAsia"/>
        </w:rPr>
        <w:t xml:space="preserve">月 </w:t>
      </w:r>
      <w:r>
        <w:rPr>
          <w:rFonts w:ascii="仿宋" w:hAnsi="仿宋"/>
        </w:rPr>
        <w:t xml:space="preserve">   </w:t>
      </w:r>
      <w:r>
        <w:rPr>
          <w:rFonts w:ascii="仿宋" w:hAnsi="仿宋" w:hint="eastAsia"/>
        </w:rPr>
        <w:t>日</w:t>
      </w:r>
    </w:p>
    <w:p w14:paraId="09602F68" w14:textId="138B2E87" w:rsidR="006E7EF5" w:rsidRDefault="006E7EF5" w:rsidP="006E7EF5">
      <w:pPr>
        <w:ind w:firstLineChars="0" w:firstLine="0"/>
        <w:rPr>
          <w:rFonts w:ascii="仿宋" w:hAnsi="仿宋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2126"/>
        <w:gridCol w:w="1985"/>
        <w:gridCol w:w="1213"/>
      </w:tblGrid>
      <w:tr w:rsidR="006E7EF5" w:rsidRPr="006E7EF5" w14:paraId="33B459F9" w14:textId="77777777" w:rsidTr="006859E2">
        <w:tc>
          <w:tcPr>
            <w:tcW w:w="1413" w:type="dxa"/>
          </w:tcPr>
          <w:p w14:paraId="3BB58ECC" w14:textId="23DFA484" w:rsidR="006E7EF5" w:rsidRPr="006E7EF5" w:rsidRDefault="006E7EF5" w:rsidP="006E7EF5">
            <w:pPr>
              <w:ind w:firstLineChars="0" w:firstLine="0"/>
              <w:jc w:val="center"/>
              <w:rPr>
                <w:rFonts w:ascii="仿宋" w:hAnsi="仿宋"/>
                <w:b/>
              </w:rPr>
            </w:pPr>
            <w:r w:rsidRPr="006E7EF5">
              <w:rPr>
                <w:rFonts w:ascii="仿宋" w:hAnsi="仿宋" w:hint="eastAsia"/>
                <w:b/>
              </w:rPr>
              <w:t>名称</w:t>
            </w:r>
          </w:p>
        </w:tc>
        <w:tc>
          <w:tcPr>
            <w:tcW w:w="1559" w:type="dxa"/>
          </w:tcPr>
          <w:p w14:paraId="3F340219" w14:textId="6F45306D" w:rsidR="006E7EF5" w:rsidRPr="006E7EF5" w:rsidRDefault="006E7EF5" w:rsidP="006E7EF5">
            <w:pPr>
              <w:ind w:firstLineChars="0" w:firstLine="0"/>
              <w:jc w:val="center"/>
              <w:rPr>
                <w:rFonts w:ascii="仿宋" w:hAnsi="仿宋"/>
                <w:b/>
              </w:rPr>
            </w:pPr>
            <w:r w:rsidRPr="006E7EF5">
              <w:rPr>
                <w:rFonts w:ascii="仿宋" w:hAnsi="仿宋" w:hint="eastAsia"/>
                <w:b/>
              </w:rPr>
              <w:t>姓名</w:t>
            </w:r>
          </w:p>
        </w:tc>
        <w:tc>
          <w:tcPr>
            <w:tcW w:w="2126" w:type="dxa"/>
          </w:tcPr>
          <w:p w14:paraId="494158B1" w14:textId="4C5FBDB5" w:rsidR="006E7EF5" w:rsidRPr="006E7EF5" w:rsidRDefault="006E7EF5" w:rsidP="006E7EF5">
            <w:pPr>
              <w:ind w:firstLineChars="0" w:firstLine="0"/>
              <w:jc w:val="center"/>
              <w:rPr>
                <w:rFonts w:ascii="仿宋" w:hAnsi="仿宋"/>
                <w:b/>
              </w:rPr>
            </w:pPr>
            <w:r w:rsidRPr="006E7EF5">
              <w:rPr>
                <w:rFonts w:ascii="仿宋" w:hAnsi="仿宋" w:hint="eastAsia"/>
                <w:b/>
              </w:rPr>
              <w:t>职务</w:t>
            </w:r>
          </w:p>
        </w:tc>
        <w:tc>
          <w:tcPr>
            <w:tcW w:w="1985" w:type="dxa"/>
          </w:tcPr>
          <w:p w14:paraId="6AF44F72" w14:textId="11506783" w:rsidR="006E7EF5" w:rsidRPr="006E7EF5" w:rsidRDefault="006E7EF5" w:rsidP="006E7EF5">
            <w:pPr>
              <w:ind w:firstLineChars="0" w:firstLine="0"/>
              <w:jc w:val="center"/>
              <w:rPr>
                <w:rFonts w:ascii="仿宋" w:hAnsi="仿宋"/>
                <w:b/>
              </w:rPr>
            </w:pPr>
            <w:r w:rsidRPr="006E7EF5">
              <w:rPr>
                <w:rFonts w:ascii="仿宋" w:hAnsi="仿宋" w:hint="eastAsia"/>
                <w:b/>
              </w:rPr>
              <w:t>联系电话</w:t>
            </w:r>
          </w:p>
        </w:tc>
        <w:tc>
          <w:tcPr>
            <w:tcW w:w="1213" w:type="dxa"/>
          </w:tcPr>
          <w:p w14:paraId="3998BDC1" w14:textId="549FD498" w:rsidR="006E7EF5" w:rsidRPr="006E7EF5" w:rsidRDefault="006E7EF5" w:rsidP="006E7EF5">
            <w:pPr>
              <w:ind w:firstLineChars="0" w:firstLine="0"/>
              <w:jc w:val="center"/>
              <w:rPr>
                <w:rFonts w:ascii="仿宋" w:hAnsi="仿宋"/>
                <w:b/>
              </w:rPr>
            </w:pPr>
            <w:r w:rsidRPr="006E7EF5">
              <w:rPr>
                <w:rFonts w:ascii="仿宋" w:hAnsi="仿宋" w:hint="eastAsia"/>
                <w:b/>
              </w:rPr>
              <w:t>备注</w:t>
            </w:r>
          </w:p>
        </w:tc>
      </w:tr>
      <w:tr w:rsidR="006E7EF5" w14:paraId="48A9F2D3" w14:textId="77777777" w:rsidTr="006859E2">
        <w:tc>
          <w:tcPr>
            <w:tcW w:w="1413" w:type="dxa"/>
          </w:tcPr>
          <w:p w14:paraId="28EC7C87" w14:textId="55B72ED3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  <w:r>
              <w:rPr>
                <w:rFonts w:ascii="仿宋" w:hAnsi="仿宋" w:hint="eastAsia"/>
              </w:rPr>
              <w:t>负责人</w:t>
            </w:r>
          </w:p>
        </w:tc>
        <w:tc>
          <w:tcPr>
            <w:tcW w:w="1559" w:type="dxa"/>
          </w:tcPr>
          <w:p w14:paraId="1371FD12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2126" w:type="dxa"/>
          </w:tcPr>
          <w:p w14:paraId="17064D98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1985" w:type="dxa"/>
          </w:tcPr>
          <w:p w14:paraId="67DB8094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1213" w:type="dxa"/>
          </w:tcPr>
          <w:p w14:paraId="6AE0AF17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</w:tr>
      <w:tr w:rsidR="006E7EF5" w14:paraId="565F5F80" w14:textId="77777777" w:rsidTr="006859E2">
        <w:tc>
          <w:tcPr>
            <w:tcW w:w="1413" w:type="dxa"/>
          </w:tcPr>
          <w:p w14:paraId="3AD57107" w14:textId="6F8C2A71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  <w:r>
              <w:rPr>
                <w:rFonts w:ascii="仿宋" w:hAnsi="仿宋" w:hint="eastAsia"/>
              </w:rPr>
              <w:t>联络人</w:t>
            </w:r>
          </w:p>
        </w:tc>
        <w:tc>
          <w:tcPr>
            <w:tcW w:w="1559" w:type="dxa"/>
          </w:tcPr>
          <w:p w14:paraId="295DF45C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2126" w:type="dxa"/>
          </w:tcPr>
          <w:p w14:paraId="14742698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1985" w:type="dxa"/>
          </w:tcPr>
          <w:p w14:paraId="46F95F66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  <w:tc>
          <w:tcPr>
            <w:tcW w:w="1213" w:type="dxa"/>
          </w:tcPr>
          <w:p w14:paraId="67CD9F26" w14:textId="77777777" w:rsidR="006E7EF5" w:rsidRDefault="006E7EF5" w:rsidP="006E7EF5">
            <w:pPr>
              <w:ind w:firstLineChars="0" w:firstLine="0"/>
              <w:jc w:val="center"/>
              <w:rPr>
                <w:rFonts w:ascii="仿宋" w:hAnsi="仿宋"/>
              </w:rPr>
            </w:pPr>
          </w:p>
        </w:tc>
      </w:tr>
    </w:tbl>
    <w:p w14:paraId="5D84BBBF" w14:textId="77777777" w:rsidR="006E7EF5" w:rsidRPr="006E7EF5" w:rsidRDefault="006E7EF5" w:rsidP="006E7EF5">
      <w:pPr>
        <w:ind w:firstLineChars="0" w:firstLine="0"/>
        <w:rPr>
          <w:rFonts w:ascii="仿宋" w:hAnsi="仿宋"/>
        </w:rPr>
      </w:pPr>
      <w:bookmarkStart w:id="0" w:name="_GoBack"/>
      <w:bookmarkEnd w:id="0"/>
    </w:p>
    <w:sectPr w:rsidR="006E7EF5" w:rsidRPr="006E7E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82100" w14:textId="77777777" w:rsidR="00EF0FEE" w:rsidRDefault="00EF0FEE" w:rsidP="006E7EF5">
      <w:pPr>
        <w:spacing w:line="240" w:lineRule="auto"/>
        <w:ind w:firstLine="640"/>
      </w:pPr>
      <w:r>
        <w:separator/>
      </w:r>
    </w:p>
  </w:endnote>
  <w:endnote w:type="continuationSeparator" w:id="0">
    <w:p w14:paraId="2EE20B24" w14:textId="77777777" w:rsidR="00EF0FEE" w:rsidRDefault="00EF0FEE" w:rsidP="006E7EF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117F" w14:textId="77777777" w:rsidR="00755AE6" w:rsidRDefault="00755A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8FB22" w14:textId="77777777" w:rsidR="00755AE6" w:rsidRDefault="00755A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3DE56" w14:textId="77777777" w:rsidR="00755AE6" w:rsidRDefault="00755A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60A87" w14:textId="77777777" w:rsidR="00EF0FEE" w:rsidRDefault="00EF0FEE" w:rsidP="006E7EF5">
      <w:pPr>
        <w:spacing w:line="240" w:lineRule="auto"/>
        <w:ind w:firstLine="640"/>
      </w:pPr>
      <w:r>
        <w:separator/>
      </w:r>
    </w:p>
  </w:footnote>
  <w:footnote w:type="continuationSeparator" w:id="0">
    <w:p w14:paraId="38B8CBB4" w14:textId="77777777" w:rsidR="00EF0FEE" w:rsidRDefault="00EF0FEE" w:rsidP="006E7EF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D4E56" w14:textId="77777777" w:rsidR="00755AE6" w:rsidRDefault="00755A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C524A" w14:textId="77777777" w:rsidR="00755AE6" w:rsidRDefault="00755A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D17EE" w14:textId="77777777" w:rsidR="00755AE6" w:rsidRDefault="00755A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CCA"/>
    <w:rsid w:val="00133CCA"/>
    <w:rsid w:val="006859E2"/>
    <w:rsid w:val="006E7EF5"/>
    <w:rsid w:val="00755AE6"/>
    <w:rsid w:val="009714EA"/>
    <w:rsid w:val="00EF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6AFD3"/>
  <w15:chartTrackingRefBased/>
  <w15:docId w15:val="{8599F038-0A13-4571-AE3D-86CA4B6A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EF5"/>
    <w:pPr>
      <w:widowControl w:val="0"/>
      <w:spacing w:line="560" w:lineRule="exact"/>
      <w:ind w:firstLineChars="200" w:firstLine="200"/>
      <w:jc w:val="both"/>
    </w:pPr>
    <w:rPr>
      <w:rFonts w:ascii="Times New Roman" w:eastAsia="仿宋" w:hAnsi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E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EF5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EF5"/>
    <w:rPr>
      <w:sz w:val="18"/>
      <w:szCs w:val="18"/>
    </w:rPr>
  </w:style>
  <w:style w:type="table" w:styleId="a7">
    <w:name w:val="Table Grid"/>
    <w:basedOn w:val="a1"/>
    <w:uiPriority w:val="39"/>
    <w:rsid w:val="006E7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2022-04-22T02:41:00Z</dcterms:created>
  <dcterms:modified xsi:type="dcterms:W3CDTF">2023-04-26T09:34:00Z</dcterms:modified>
</cp:coreProperties>
</file>